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37C31" w14:textId="77777777" w:rsidR="00C67B68" w:rsidRDefault="00C67B68" w:rsidP="00C3254E">
      <w:pPr>
        <w:jc w:val="right"/>
        <w:rPr>
          <w:szCs w:val="28"/>
        </w:rPr>
      </w:pPr>
    </w:p>
    <w:p w14:paraId="2EE0394C" w14:textId="77777777" w:rsidR="00C67B68" w:rsidRDefault="00C67B68" w:rsidP="00C3254E">
      <w:pPr>
        <w:jc w:val="right"/>
        <w:rPr>
          <w:szCs w:val="28"/>
        </w:rPr>
      </w:pPr>
    </w:p>
    <w:p w14:paraId="76A16037" w14:textId="77777777" w:rsidR="00A0677D" w:rsidRDefault="00A0677D" w:rsidP="00C3254E">
      <w:pPr>
        <w:jc w:val="right"/>
        <w:rPr>
          <w:szCs w:val="28"/>
        </w:rPr>
      </w:pPr>
      <w:r>
        <w:rPr>
          <w:szCs w:val="28"/>
        </w:rPr>
        <w:t xml:space="preserve">Приложение № 2 </w:t>
      </w:r>
    </w:p>
    <w:p w14:paraId="03263F52" w14:textId="27F5109F" w:rsidR="00A0677D" w:rsidRDefault="00A0677D" w:rsidP="00C3254E">
      <w:pPr>
        <w:jc w:val="right"/>
        <w:rPr>
          <w:szCs w:val="28"/>
        </w:rPr>
      </w:pPr>
      <w:r>
        <w:rPr>
          <w:szCs w:val="28"/>
        </w:rPr>
        <w:t>к п</w:t>
      </w:r>
      <w:r w:rsidR="00C67B68">
        <w:rPr>
          <w:szCs w:val="28"/>
        </w:rPr>
        <w:t>остановлению</w:t>
      </w:r>
    </w:p>
    <w:p w14:paraId="6B02D5C0" w14:textId="54DD582F" w:rsidR="00C67B68" w:rsidRDefault="00A0677D" w:rsidP="00C3254E">
      <w:pPr>
        <w:jc w:val="right"/>
        <w:rPr>
          <w:szCs w:val="28"/>
        </w:rPr>
      </w:pPr>
      <w:r>
        <w:rPr>
          <w:szCs w:val="28"/>
        </w:rPr>
        <w:t>администрации Мошковского района</w:t>
      </w:r>
      <w:r w:rsidR="00C67B68">
        <w:rPr>
          <w:szCs w:val="28"/>
        </w:rPr>
        <w:t xml:space="preserve"> </w:t>
      </w:r>
    </w:p>
    <w:p w14:paraId="4A8CD6EB" w14:textId="4C1BAB59" w:rsidR="00A0677D" w:rsidRDefault="00A0677D" w:rsidP="00C3254E">
      <w:pPr>
        <w:jc w:val="right"/>
        <w:rPr>
          <w:szCs w:val="28"/>
        </w:rPr>
      </w:pPr>
      <w:r>
        <w:rPr>
          <w:szCs w:val="28"/>
        </w:rPr>
        <w:t>Новосибирской области</w:t>
      </w:r>
    </w:p>
    <w:p w14:paraId="006E81B1" w14:textId="75CA37EE" w:rsidR="00C67B68" w:rsidRDefault="00A0677D" w:rsidP="00C3254E">
      <w:pPr>
        <w:jc w:val="right"/>
        <w:rPr>
          <w:szCs w:val="28"/>
        </w:rPr>
      </w:pPr>
      <w:r>
        <w:rPr>
          <w:szCs w:val="28"/>
        </w:rPr>
        <w:t>о</w:t>
      </w:r>
      <w:r w:rsidR="00C67B68">
        <w:rPr>
          <w:szCs w:val="28"/>
        </w:rPr>
        <w:t>т</w:t>
      </w:r>
      <w:r>
        <w:rPr>
          <w:szCs w:val="28"/>
        </w:rPr>
        <w:t xml:space="preserve"> </w:t>
      </w:r>
      <w:r w:rsidR="000345FC">
        <w:rPr>
          <w:szCs w:val="28"/>
        </w:rPr>
        <w:t>21.04.2025</w:t>
      </w:r>
      <w:r w:rsidR="00C67B68">
        <w:rPr>
          <w:szCs w:val="28"/>
        </w:rPr>
        <w:t xml:space="preserve"> №</w:t>
      </w:r>
      <w:r>
        <w:rPr>
          <w:szCs w:val="28"/>
        </w:rPr>
        <w:t xml:space="preserve"> </w:t>
      </w:r>
      <w:r w:rsidR="000345FC">
        <w:rPr>
          <w:szCs w:val="28"/>
        </w:rPr>
        <w:t>47</w:t>
      </w:r>
      <w:bookmarkStart w:id="0" w:name="_GoBack"/>
      <w:bookmarkEnd w:id="0"/>
    </w:p>
    <w:p w14:paraId="6911099E" w14:textId="77777777" w:rsidR="00C67B68" w:rsidRDefault="00C67B68" w:rsidP="00C3254E">
      <w:pPr>
        <w:jc w:val="right"/>
        <w:rPr>
          <w:szCs w:val="28"/>
        </w:rPr>
      </w:pPr>
    </w:p>
    <w:p w14:paraId="2AECC6B5" w14:textId="1B068A1D" w:rsidR="00984CBB" w:rsidRPr="00180C7F" w:rsidRDefault="00C67B68" w:rsidP="00C3254E">
      <w:pPr>
        <w:jc w:val="right"/>
        <w:rPr>
          <w:szCs w:val="28"/>
        </w:rPr>
      </w:pPr>
      <w:r>
        <w:rPr>
          <w:szCs w:val="28"/>
        </w:rPr>
        <w:t>«</w:t>
      </w:r>
      <w:r w:rsidR="00984CBB" w:rsidRPr="00180C7F">
        <w:rPr>
          <w:szCs w:val="28"/>
        </w:rPr>
        <w:t>Приложение № 13</w:t>
      </w:r>
    </w:p>
    <w:p w14:paraId="709223F7" w14:textId="079B94A0" w:rsidR="00984CBB" w:rsidRPr="00180C7F" w:rsidRDefault="00A0677D" w:rsidP="00C3254E">
      <w:pPr>
        <w:jc w:val="right"/>
        <w:rPr>
          <w:szCs w:val="28"/>
        </w:rPr>
      </w:pPr>
      <w:r>
        <w:rPr>
          <w:szCs w:val="28"/>
        </w:rPr>
        <w:t>к</w:t>
      </w:r>
      <w:r w:rsidR="00984CBB" w:rsidRPr="00180C7F">
        <w:rPr>
          <w:szCs w:val="28"/>
        </w:rPr>
        <w:t xml:space="preserve"> Единой учетной политике</w:t>
      </w:r>
      <w:r w:rsidR="00C67B68">
        <w:rPr>
          <w:szCs w:val="28"/>
        </w:rPr>
        <w:t>»</w:t>
      </w:r>
    </w:p>
    <w:p w14:paraId="5BD6C5C9" w14:textId="77777777" w:rsidR="00984CBB" w:rsidRPr="00180C7F" w:rsidRDefault="00984CBB" w:rsidP="00C3254E">
      <w:pPr>
        <w:jc w:val="right"/>
        <w:rPr>
          <w:szCs w:val="28"/>
        </w:rPr>
      </w:pPr>
    </w:p>
    <w:p w14:paraId="24022067" w14:textId="09D3AB37" w:rsidR="00984CBB" w:rsidRPr="00180C7F" w:rsidRDefault="00984CBB" w:rsidP="00180C7F">
      <w:pPr>
        <w:jc w:val="center"/>
        <w:rPr>
          <w:szCs w:val="28"/>
        </w:rPr>
      </w:pPr>
      <w:r w:rsidRPr="00180C7F">
        <w:rPr>
          <w:szCs w:val="28"/>
        </w:rPr>
        <w:t>Сам</w:t>
      </w:r>
      <w:r w:rsidR="00180C7F">
        <w:rPr>
          <w:szCs w:val="28"/>
        </w:rPr>
        <w:t>остоятельно разработанные формы</w:t>
      </w:r>
      <w:r w:rsidR="008F2E30">
        <w:rPr>
          <w:szCs w:val="28"/>
        </w:rPr>
        <w:t xml:space="preserve">  </w:t>
      </w:r>
    </w:p>
    <w:p w14:paraId="00A1C645" w14:textId="77777777" w:rsidR="00984CBB" w:rsidRPr="00180C7F" w:rsidRDefault="00984CBB" w:rsidP="00C3254E">
      <w:pPr>
        <w:jc w:val="right"/>
        <w:rPr>
          <w:szCs w:val="28"/>
        </w:rPr>
      </w:pPr>
    </w:p>
    <w:p w14:paraId="4711E064" w14:textId="547BDEC0" w:rsidR="008F2E30" w:rsidRPr="008F2E30" w:rsidRDefault="00180C7F" w:rsidP="008F2E30">
      <w:pPr>
        <w:rPr>
          <w:szCs w:val="28"/>
        </w:rPr>
      </w:pPr>
      <w:r>
        <w:rPr>
          <w:color w:val="222222"/>
          <w:szCs w:val="28"/>
          <w:shd w:val="clear" w:color="auto" w:fill="FFFFFF"/>
        </w:rPr>
        <w:t xml:space="preserve">          </w:t>
      </w:r>
      <w:r w:rsidR="008F2E30" w:rsidRPr="00180C7F">
        <w:rPr>
          <w:szCs w:val="28"/>
        </w:rPr>
        <w:t>Сам</w:t>
      </w:r>
      <w:r w:rsidR="008F2E30">
        <w:rPr>
          <w:szCs w:val="28"/>
        </w:rPr>
        <w:t>остоятельно разработанные формы – это ф</w:t>
      </w:r>
      <w:r w:rsidRPr="00180C7F">
        <w:rPr>
          <w:color w:val="222222"/>
          <w:szCs w:val="28"/>
          <w:shd w:val="clear" w:color="auto" w:fill="FFFFFF"/>
        </w:rPr>
        <w:t xml:space="preserve">ормы первичных (сводных) учетных документов, регистров бухгалтерского учета, иных документов бухгалтерского учета, применяемых для оформления фактов хозяйственной жизни, ведения бухгалтерского учета, по которым законодательством Российской Федерации не предусмотрены обязательные для их оформления формы документов. </w:t>
      </w:r>
    </w:p>
    <w:p w14:paraId="5925CFC6" w14:textId="7C0B3EA4" w:rsidR="00180C7F" w:rsidRDefault="008F2E30" w:rsidP="00180C7F">
      <w:pPr>
        <w:ind w:firstLine="0"/>
        <w:rPr>
          <w:szCs w:val="28"/>
        </w:rPr>
      </w:pPr>
      <w:r>
        <w:rPr>
          <w:color w:val="222222"/>
          <w:szCs w:val="28"/>
          <w:shd w:val="clear" w:color="auto" w:fill="FFFFFF"/>
        </w:rPr>
        <w:t>Применяемые</w:t>
      </w:r>
      <w:r w:rsidR="00180C7F" w:rsidRPr="00180C7F">
        <w:rPr>
          <w:color w:val="222222"/>
          <w:szCs w:val="28"/>
          <w:shd w:val="clear" w:color="auto" w:fill="FFFFFF"/>
        </w:rPr>
        <w:t xml:space="preserve"> субъектом учета формы документов бухгалтерского учета должны содержать обязательные реквизиты и соответствовать требованиям, предусмотренным </w:t>
      </w:r>
      <w:r w:rsidR="00180C7F">
        <w:rPr>
          <w:color w:val="222222"/>
          <w:szCs w:val="28"/>
          <w:shd w:val="clear" w:color="auto" w:fill="FFFFFF"/>
        </w:rPr>
        <w:t>«</w:t>
      </w:r>
      <w:hyperlink r:id="rId6" w:anchor="/document/99/420388973/XA00M9O2NH/" w:history="1">
        <w:r w:rsidR="00180C7F">
          <w:rPr>
            <w:color w:val="01745C"/>
            <w:szCs w:val="28"/>
          </w:rPr>
          <w:t>СГС</w:t>
        </w:r>
        <w:r w:rsidR="00180C7F" w:rsidRPr="00180C7F">
          <w:rPr>
            <w:color w:val="01745C"/>
            <w:szCs w:val="28"/>
          </w:rPr>
          <w:t xml:space="preserve"> Концептуальные основы</w:t>
        </w:r>
      </w:hyperlink>
      <w:r w:rsidR="00180C7F">
        <w:rPr>
          <w:szCs w:val="28"/>
        </w:rPr>
        <w:t xml:space="preserve"> бухучета и отчетности»</w:t>
      </w:r>
      <w:r>
        <w:rPr>
          <w:szCs w:val="28"/>
        </w:rPr>
        <w:t>.</w:t>
      </w:r>
    </w:p>
    <w:p w14:paraId="566F095F" w14:textId="5606223F" w:rsidR="008F2E30" w:rsidRDefault="00381D4F" w:rsidP="00180C7F">
      <w:pPr>
        <w:ind w:firstLine="0"/>
        <w:rPr>
          <w:color w:val="222222"/>
          <w:szCs w:val="28"/>
          <w:shd w:val="clear" w:color="auto" w:fill="FFFFFF"/>
        </w:rPr>
      </w:pPr>
      <w:r>
        <w:rPr>
          <w:szCs w:val="28"/>
        </w:rPr>
        <w:t>В учете применяются</w:t>
      </w:r>
      <w:r w:rsidR="008F2E30">
        <w:rPr>
          <w:szCs w:val="28"/>
        </w:rPr>
        <w:t xml:space="preserve"> следующие самостоятельно разработанные формы:</w:t>
      </w:r>
    </w:p>
    <w:p w14:paraId="1F6DF3FF" w14:textId="016F9D07" w:rsidR="00180C7F" w:rsidRPr="00180C7F" w:rsidRDefault="00180C7F" w:rsidP="00180C7F">
      <w:pPr>
        <w:pStyle w:val="a4"/>
        <w:numPr>
          <w:ilvl w:val="0"/>
          <w:numId w:val="1"/>
        </w:numPr>
        <w:rPr>
          <w:szCs w:val="28"/>
        </w:rPr>
      </w:pPr>
      <w:r>
        <w:rPr>
          <w:color w:val="222222"/>
          <w:szCs w:val="28"/>
        </w:rPr>
        <w:t>дефектная ведомость по списанию строительных материалов по форме</w:t>
      </w:r>
    </w:p>
    <w:p w14:paraId="1A529703" w14:textId="77777777" w:rsidR="00180C7F" w:rsidRDefault="00180C7F" w:rsidP="00180C7F">
      <w:pPr>
        <w:ind w:firstLine="0"/>
        <w:rPr>
          <w:color w:val="222222"/>
          <w:szCs w:val="28"/>
        </w:rPr>
      </w:pPr>
      <w:r w:rsidRPr="00180C7F">
        <w:rPr>
          <w:color w:val="222222"/>
          <w:szCs w:val="28"/>
        </w:rPr>
        <w:t>согласно приложению № 13.1</w:t>
      </w:r>
      <w:r>
        <w:rPr>
          <w:color w:val="222222"/>
          <w:szCs w:val="28"/>
        </w:rPr>
        <w:t xml:space="preserve"> к настоящей Единой учетной политике;</w:t>
      </w:r>
    </w:p>
    <w:p w14:paraId="186512E6" w14:textId="77777777" w:rsidR="00180C7F" w:rsidRDefault="00180C7F" w:rsidP="00180C7F">
      <w:pPr>
        <w:pStyle w:val="a4"/>
        <w:numPr>
          <w:ilvl w:val="0"/>
          <w:numId w:val="1"/>
        </w:numPr>
        <w:rPr>
          <w:szCs w:val="28"/>
        </w:rPr>
      </w:pPr>
      <w:r w:rsidRPr="00180C7F">
        <w:rPr>
          <w:color w:val="222222"/>
          <w:szCs w:val="28"/>
        </w:rPr>
        <w:t xml:space="preserve">заключение </w:t>
      </w:r>
      <w:r w:rsidRPr="00180C7F">
        <w:rPr>
          <w:szCs w:val="28"/>
        </w:rPr>
        <w:t>о непригодности имущества к дальнейшему использованию,</w:t>
      </w:r>
    </w:p>
    <w:p w14:paraId="31CBC55A" w14:textId="56B1F00F" w:rsidR="00747AA2" w:rsidRDefault="00180C7F" w:rsidP="00747AA2">
      <w:pPr>
        <w:ind w:firstLine="0"/>
        <w:rPr>
          <w:szCs w:val="28"/>
        </w:rPr>
      </w:pPr>
      <w:r w:rsidRPr="00180C7F">
        <w:rPr>
          <w:szCs w:val="28"/>
        </w:rPr>
        <w:t>невозможности или нецелесообразности его восстановления (ремонта, реконструкции, модернизации)</w:t>
      </w:r>
      <w:r>
        <w:rPr>
          <w:szCs w:val="28"/>
        </w:rPr>
        <w:t xml:space="preserve"> по форме согласно приложению № 13.2 к </w:t>
      </w:r>
      <w:r w:rsidRPr="00180C7F">
        <w:rPr>
          <w:szCs w:val="28"/>
        </w:rPr>
        <w:t xml:space="preserve"> </w:t>
      </w:r>
      <w:r>
        <w:rPr>
          <w:szCs w:val="28"/>
        </w:rPr>
        <w:t>на</w:t>
      </w:r>
      <w:r w:rsidR="008F2E30">
        <w:rPr>
          <w:szCs w:val="28"/>
        </w:rPr>
        <w:t>стоящей Единой учетной политике;</w:t>
      </w:r>
    </w:p>
    <w:p w14:paraId="3D822863" w14:textId="77777777" w:rsidR="008F2E30" w:rsidRDefault="008F2E30" w:rsidP="008F2E30">
      <w:pPr>
        <w:pStyle w:val="a4"/>
        <w:numPr>
          <w:ilvl w:val="0"/>
          <w:numId w:val="1"/>
        </w:numPr>
        <w:rPr>
          <w:szCs w:val="28"/>
        </w:rPr>
      </w:pPr>
      <w:r>
        <w:rPr>
          <w:szCs w:val="28"/>
        </w:rPr>
        <w:t xml:space="preserve">отчет о расходовании бензина за месяц по форме согласно приложению </w:t>
      </w:r>
    </w:p>
    <w:p w14:paraId="03535368" w14:textId="057F65B4" w:rsidR="008F2E30" w:rsidRDefault="008F2E30" w:rsidP="008F2E30">
      <w:pPr>
        <w:ind w:firstLine="0"/>
        <w:rPr>
          <w:szCs w:val="28"/>
        </w:rPr>
      </w:pPr>
      <w:r w:rsidRPr="008F2E30">
        <w:rPr>
          <w:szCs w:val="28"/>
        </w:rPr>
        <w:t>№</w:t>
      </w:r>
      <w:r>
        <w:rPr>
          <w:szCs w:val="28"/>
        </w:rPr>
        <w:t xml:space="preserve"> </w:t>
      </w:r>
      <w:r w:rsidRPr="008F2E30">
        <w:rPr>
          <w:szCs w:val="28"/>
        </w:rPr>
        <w:t>13.3</w:t>
      </w:r>
      <w:r>
        <w:rPr>
          <w:szCs w:val="28"/>
        </w:rPr>
        <w:t xml:space="preserve"> к на</w:t>
      </w:r>
      <w:r w:rsidR="00400EDC">
        <w:rPr>
          <w:szCs w:val="28"/>
        </w:rPr>
        <w:t>стоящей Единой учетной политике;</w:t>
      </w:r>
    </w:p>
    <w:p w14:paraId="565096C7" w14:textId="77777777" w:rsidR="00400EDC" w:rsidRDefault="00400EDC" w:rsidP="00400EDC">
      <w:pPr>
        <w:pStyle w:val="a4"/>
        <w:numPr>
          <w:ilvl w:val="0"/>
          <w:numId w:val="1"/>
        </w:numPr>
        <w:rPr>
          <w:szCs w:val="28"/>
        </w:rPr>
      </w:pPr>
      <w:r>
        <w:rPr>
          <w:szCs w:val="28"/>
        </w:rPr>
        <w:t>накопительная ведомость по расчетам с родителями за содержание детей в</w:t>
      </w:r>
    </w:p>
    <w:p w14:paraId="036D5614" w14:textId="37CDD1FD" w:rsidR="00400EDC" w:rsidRPr="00400EDC" w:rsidRDefault="00400EDC" w:rsidP="00400EDC">
      <w:pPr>
        <w:ind w:firstLine="0"/>
        <w:rPr>
          <w:szCs w:val="28"/>
        </w:rPr>
      </w:pPr>
      <w:r w:rsidRPr="00400EDC">
        <w:rPr>
          <w:szCs w:val="28"/>
        </w:rPr>
        <w:t>детском саду</w:t>
      </w:r>
      <w:r>
        <w:rPr>
          <w:szCs w:val="28"/>
        </w:rPr>
        <w:t xml:space="preserve"> согласно приложению № 13.4 к настоящей Единой учетной политике.</w:t>
      </w:r>
    </w:p>
    <w:p w14:paraId="34585441" w14:textId="77777777" w:rsidR="00747AA2" w:rsidRDefault="00747AA2" w:rsidP="00C3254E">
      <w:pPr>
        <w:jc w:val="right"/>
        <w:rPr>
          <w:sz w:val="24"/>
          <w:szCs w:val="24"/>
        </w:rPr>
      </w:pPr>
    </w:p>
    <w:p w14:paraId="68966A05" w14:textId="77777777" w:rsidR="00747AA2" w:rsidRDefault="00747AA2" w:rsidP="00C3254E">
      <w:pPr>
        <w:jc w:val="right"/>
        <w:rPr>
          <w:sz w:val="24"/>
          <w:szCs w:val="24"/>
        </w:rPr>
      </w:pPr>
    </w:p>
    <w:p w14:paraId="628FEACB" w14:textId="77777777" w:rsidR="00400EDC" w:rsidRDefault="00400EDC" w:rsidP="008F2E30">
      <w:pPr>
        <w:ind w:firstLine="0"/>
        <w:rPr>
          <w:sz w:val="24"/>
          <w:szCs w:val="24"/>
        </w:rPr>
      </w:pPr>
    </w:p>
    <w:p w14:paraId="2F78C77E" w14:textId="77777777" w:rsidR="00124D7C" w:rsidRDefault="00124D7C" w:rsidP="008F2E30">
      <w:pPr>
        <w:ind w:firstLine="0"/>
        <w:rPr>
          <w:sz w:val="24"/>
          <w:szCs w:val="24"/>
        </w:rPr>
      </w:pPr>
    </w:p>
    <w:p w14:paraId="4789F887" w14:textId="77777777" w:rsidR="00124D7C" w:rsidRDefault="00124D7C" w:rsidP="008F2E30">
      <w:pPr>
        <w:ind w:firstLine="0"/>
        <w:rPr>
          <w:sz w:val="24"/>
          <w:szCs w:val="24"/>
        </w:rPr>
      </w:pPr>
    </w:p>
    <w:p w14:paraId="13101F06" w14:textId="77777777" w:rsidR="00124D7C" w:rsidRDefault="00124D7C" w:rsidP="008F2E30">
      <w:pPr>
        <w:ind w:firstLine="0"/>
        <w:rPr>
          <w:sz w:val="24"/>
          <w:szCs w:val="24"/>
        </w:rPr>
      </w:pPr>
    </w:p>
    <w:p w14:paraId="6C82E3B2" w14:textId="77777777" w:rsidR="00124D7C" w:rsidRDefault="00124D7C" w:rsidP="008F2E30">
      <w:pPr>
        <w:ind w:firstLine="0"/>
        <w:rPr>
          <w:sz w:val="24"/>
          <w:szCs w:val="24"/>
        </w:rPr>
      </w:pPr>
    </w:p>
    <w:p w14:paraId="74661E8B" w14:textId="77777777" w:rsidR="00124D7C" w:rsidRDefault="00124D7C" w:rsidP="008F2E30">
      <w:pPr>
        <w:ind w:firstLine="0"/>
        <w:rPr>
          <w:sz w:val="24"/>
          <w:szCs w:val="24"/>
        </w:rPr>
      </w:pPr>
    </w:p>
    <w:p w14:paraId="0CAEB682" w14:textId="77777777" w:rsidR="00124D7C" w:rsidRDefault="00124D7C" w:rsidP="008F2E30">
      <w:pPr>
        <w:ind w:firstLine="0"/>
        <w:rPr>
          <w:sz w:val="24"/>
          <w:szCs w:val="24"/>
        </w:rPr>
      </w:pPr>
    </w:p>
    <w:p w14:paraId="259C3E05" w14:textId="77777777" w:rsidR="00124D7C" w:rsidRDefault="00124D7C" w:rsidP="008F2E30">
      <w:pPr>
        <w:ind w:firstLine="0"/>
        <w:rPr>
          <w:sz w:val="24"/>
          <w:szCs w:val="24"/>
        </w:rPr>
      </w:pPr>
    </w:p>
    <w:p w14:paraId="76040068" w14:textId="77777777" w:rsidR="00124D7C" w:rsidRDefault="00124D7C" w:rsidP="008F2E30">
      <w:pPr>
        <w:ind w:firstLine="0"/>
        <w:rPr>
          <w:sz w:val="24"/>
          <w:szCs w:val="24"/>
        </w:rPr>
      </w:pPr>
    </w:p>
    <w:p w14:paraId="129097A3" w14:textId="77777777" w:rsidR="00124D7C" w:rsidRDefault="00124D7C" w:rsidP="008F2E30">
      <w:pPr>
        <w:ind w:firstLine="0"/>
        <w:rPr>
          <w:sz w:val="24"/>
          <w:szCs w:val="24"/>
        </w:rPr>
      </w:pPr>
    </w:p>
    <w:p w14:paraId="5015F373" w14:textId="77777777" w:rsidR="00124D7C" w:rsidRDefault="00124D7C" w:rsidP="008F2E30">
      <w:pPr>
        <w:ind w:firstLine="0"/>
        <w:rPr>
          <w:sz w:val="24"/>
          <w:szCs w:val="24"/>
        </w:rPr>
      </w:pPr>
    </w:p>
    <w:p w14:paraId="75295532" w14:textId="77777777" w:rsidR="00124D7C" w:rsidRDefault="00124D7C" w:rsidP="008F2E30">
      <w:pPr>
        <w:ind w:firstLine="0"/>
        <w:rPr>
          <w:sz w:val="24"/>
          <w:szCs w:val="24"/>
        </w:rPr>
      </w:pPr>
    </w:p>
    <w:p w14:paraId="4DB657DF" w14:textId="77777777" w:rsidR="00124D7C" w:rsidRDefault="00124D7C" w:rsidP="008F2E30">
      <w:pPr>
        <w:ind w:firstLine="0"/>
        <w:rPr>
          <w:sz w:val="24"/>
          <w:szCs w:val="24"/>
        </w:rPr>
      </w:pPr>
    </w:p>
    <w:p w14:paraId="2CBEFD6C" w14:textId="77777777" w:rsidR="00747AA2" w:rsidRDefault="00747AA2" w:rsidP="00C3254E">
      <w:pPr>
        <w:jc w:val="right"/>
        <w:rPr>
          <w:sz w:val="24"/>
          <w:szCs w:val="24"/>
        </w:rPr>
      </w:pPr>
    </w:p>
    <w:p w14:paraId="24D0434C" w14:textId="77777777" w:rsidR="00180C7F" w:rsidRPr="00747AA2" w:rsidRDefault="00180C7F" w:rsidP="00C3254E">
      <w:pPr>
        <w:jc w:val="right"/>
        <w:rPr>
          <w:sz w:val="24"/>
          <w:szCs w:val="24"/>
        </w:rPr>
      </w:pPr>
    </w:p>
    <w:p w14:paraId="40D0123E"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Приложение № 13.1</w:t>
      </w:r>
    </w:p>
    <w:p w14:paraId="0958B542"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lastRenderedPageBreak/>
        <w:t xml:space="preserve"> к Единой учетной политике</w:t>
      </w:r>
    </w:p>
    <w:p w14:paraId="2B2E6B90" w14:textId="77777777" w:rsidR="00747AA2" w:rsidRPr="00747AA2" w:rsidRDefault="00747AA2" w:rsidP="00747AA2">
      <w:pPr>
        <w:pStyle w:val="ConsPlusNonformat"/>
        <w:jc w:val="right"/>
        <w:rPr>
          <w:rFonts w:ascii="Times New Roman" w:hAnsi="Times New Roman" w:cs="Times New Roman"/>
          <w:sz w:val="24"/>
          <w:szCs w:val="24"/>
        </w:rPr>
      </w:pPr>
    </w:p>
    <w:p w14:paraId="2EE12AD6" w14:textId="77777777" w:rsidR="00747AA2" w:rsidRPr="00747AA2" w:rsidRDefault="00747AA2" w:rsidP="00747AA2">
      <w:pPr>
        <w:pStyle w:val="ConsPlusNonformat"/>
        <w:pBdr>
          <w:bottom w:val="single" w:sz="12" w:space="1" w:color="auto"/>
        </w:pBdr>
        <w:jc w:val="right"/>
        <w:rPr>
          <w:rFonts w:ascii="Times New Roman" w:hAnsi="Times New Roman" w:cs="Times New Roman"/>
          <w:sz w:val="24"/>
          <w:szCs w:val="24"/>
        </w:rPr>
      </w:pPr>
    </w:p>
    <w:p w14:paraId="0F351E13" w14:textId="77777777" w:rsidR="00747AA2" w:rsidRPr="00747AA2" w:rsidRDefault="00747AA2" w:rsidP="00747AA2">
      <w:pPr>
        <w:pStyle w:val="ConsPlusNonformat"/>
        <w:jc w:val="center"/>
        <w:rPr>
          <w:rFonts w:ascii="Times New Roman" w:hAnsi="Times New Roman" w:cs="Times New Roman"/>
          <w:sz w:val="24"/>
          <w:szCs w:val="24"/>
        </w:rPr>
      </w:pPr>
    </w:p>
    <w:p w14:paraId="03CF7993" w14:textId="77777777" w:rsidR="00747AA2" w:rsidRPr="00747AA2" w:rsidRDefault="00747AA2" w:rsidP="00747AA2">
      <w:pPr>
        <w:pStyle w:val="ConsPlusNonformat"/>
        <w:jc w:val="center"/>
        <w:rPr>
          <w:rFonts w:ascii="Times New Roman" w:hAnsi="Times New Roman" w:cs="Times New Roman"/>
          <w:sz w:val="24"/>
          <w:szCs w:val="24"/>
        </w:rPr>
      </w:pPr>
      <w:r w:rsidRPr="00747AA2">
        <w:rPr>
          <w:rFonts w:ascii="Times New Roman" w:hAnsi="Times New Roman" w:cs="Times New Roman"/>
          <w:sz w:val="24"/>
          <w:szCs w:val="24"/>
        </w:rPr>
        <w:t>(наименование учреждения)</w:t>
      </w:r>
    </w:p>
    <w:p w14:paraId="4977B87F" w14:textId="77777777" w:rsidR="00747AA2" w:rsidRPr="00747AA2" w:rsidRDefault="00747AA2" w:rsidP="00747AA2">
      <w:pPr>
        <w:pStyle w:val="ConsPlusNonformat"/>
        <w:jc w:val="right"/>
        <w:rPr>
          <w:rFonts w:ascii="Times New Roman" w:hAnsi="Times New Roman" w:cs="Times New Roman"/>
          <w:sz w:val="24"/>
          <w:szCs w:val="24"/>
        </w:rPr>
      </w:pPr>
    </w:p>
    <w:p w14:paraId="10EDAD8A" w14:textId="77777777" w:rsidR="00747AA2" w:rsidRPr="00747AA2" w:rsidRDefault="00747AA2" w:rsidP="00747AA2">
      <w:pPr>
        <w:pStyle w:val="ConsPlusNonformat"/>
        <w:rPr>
          <w:rFonts w:ascii="Times New Roman" w:hAnsi="Times New Roman" w:cs="Times New Roman"/>
          <w:sz w:val="24"/>
          <w:szCs w:val="24"/>
        </w:rPr>
      </w:pPr>
    </w:p>
    <w:p w14:paraId="44A67A50" w14:textId="5EB1DDCA"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УТВЕРЖДАЮ</w:t>
      </w:r>
    </w:p>
    <w:p w14:paraId="41AF2BD3" w14:textId="77777777" w:rsidR="00747AA2" w:rsidRPr="00747AA2" w:rsidRDefault="00747AA2" w:rsidP="00747AA2">
      <w:pPr>
        <w:pStyle w:val="ConsPlusNonformat"/>
        <w:jc w:val="right"/>
        <w:rPr>
          <w:rFonts w:ascii="Times New Roman" w:hAnsi="Times New Roman" w:cs="Times New Roman"/>
          <w:sz w:val="24"/>
          <w:szCs w:val="24"/>
        </w:rPr>
      </w:pPr>
    </w:p>
    <w:p w14:paraId="7831128B"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Руководитель учреждения</w:t>
      </w:r>
    </w:p>
    <w:p w14:paraId="0DA156FC"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___________ _____________________</w:t>
      </w:r>
    </w:p>
    <w:p w14:paraId="0192B806"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(подпись)  (расшифровка подписи)</w:t>
      </w:r>
    </w:p>
    <w:p w14:paraId="74AA73AD"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  "       20   г.</w:t>
      </w:r>
    </w:p>
    <w:p w14:paraId="4A24A836"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__________________</w:t>
      </w:r>
    </w:p>
    <w:p w14:paraId="7B560870" w14:textId="77777777" w:rsidR="00747AA2" w:rsidRPr="00747AA2" w:rsidRDefault="00747AA2" w:rsidP="00747AA2">
      <w:pPr>
        <w:pStyle w:val="ConsPlusNonformat"/>
        <w:jc w:val="right"/>
        <w:rPr>
          <w:rFonts w:ascii="Times New Roman" w:hAnsi="Times New Roman" w:cs="Times New Roman"/>
          <w:sz w:val="24"/>
          <w:szCs w:val="24"/>
        </w:rPr>
      </w:pPr>
      <w:r w:rsidRPr="00747AA2">
        <w:rPr>
          <w:rFonts w:ascii="Times New Roman" w:hAnsi="Times New Roman" w:cs="Times New Roman"/>
          <w:sz w:val="24"/>
          <w:szCs w:val="24"/>
        </w:rPr>
        <w:t xml:space="preserve">                                                (дата)</w:t>
      </w:r>
    </w:p>
    <w:p w14:paraId="2E8EB550" w14:textId="77777777" w:rsidR="00747AA2" w:rsidRPr="00747AA2" w:rsidRDefault="00747AA2" w:rsidP="00747AA2">
      <w:pPr>
        <w:jc w:val="right"/>
        <w:rPr>
          <w:sz w:val="24"/>
          <w:szCs w:val="24"/>
        </w:rPr>
      </w:pPr>
    </w:p>
    <w:p w14:paraId="33CE8505" w14:textId="77777777" w:rsidR="00747AA2" w:rsidRPr="00747AA2" w:rsidRDefault="00747AA2" w:rsidP="00747AA2">
      <w:pPr>
        <w:jc w:val="center"/>
        <w:rPr>
          <w:sz w:val="24"/>
          <w:szCs w:val="24"/>
        </w:rPr>
      </w:pPr>
      <w:r w:rsidRPr="00747AA2">
        <w:rPr>
          <w:sz w:val="24"/>
          <w:szCs w:val="24"/>
        </w:rPr>
        <w:t>Дефектная ведомость по списанию строительных материалов</w:t>
      </w:r>
    </w:p>
    <w:p w14:paraId="14D1EB2F" w14:textId="77777777" w:rsidR="00747AA2" w:rsidRPr="00747AA2" w:rsidRDefault="00747AA2" w:rsidP="00747AA2">
      <w:pPr>
        <w:jc w:val="center"/>
        <w:rPr>
          <w:sz w:val="24"/>
          <w:szCs w:val="24"/>
        </w:rPr>
      </w:pPr>
      <w:r w:rsidRPr="00747AA2">
        <w:rPr>
          <w:sz w:val="24"/>
          <w:szCs w:val="24"/>
        </w:rPr>
        <w:t>№____ от ___________гг.</w:t>
      </w:r>
    </w:p>
    <w:p w14:paraId="54381FCC" w14:textId="77777777" w:rsidR="00747AA2" w:rsidRPr="00747AA2" w:rsidRDefault="00747AA2" w:rsidP="00747AA2">
      <w:pPr>
        <w:jc w:val="center"/>
        <w:rPr>
          <w:sz w:val="24"/>
          <w:szCs w:val="24"/>
        </w:rPr>
      </w:pPr>
    </w:p>
    <w:tbl>
      <w:tblPr>
        <w:tblStyle w:val="a3"/>
        <w:tblW w:w="0" w:type="auto"/>
        <w:tblInd w:w="108" w:type="dxa"/>
        <w:tblLook w:val="04A0" w:firstRow="1" w:lastRow="0" w:firstColumn="1" w:lastColumn="0" w:noHBand="0" w:noVBand="1"/>
      </w:tblPr>
      <w:tblGrid>
        <w:gridCol w:w="1284"/>
        <w:gridCol w:w="3486"/>
        <w:gridCol w:w="980"/>
        <w:gridCol w:w="1000"/>
        <w:gridCol w:w="3053"/>
      </w:tblGrid>
      <w:tr w:rsidR="00747AA2" w:rsidRPr="00747AA2" w14:paraId="722C4008" w14:textId="77777777" w:rsidTr="00B04B44">
        <w:tc>
          <w:tcPr>
            <w:tcW w:w="594" w:type="dxa"/>
          </w:tcPr>
          <w:p w14:paraId="0828B805" w14:textId="288C274F" w:rsidR="00747AA2" w:rsidRPr="00747AA2" w:rsidRDefault="007E3B53" w:rsidP="007E3B53">
            <w:pPr>
              <w:tabs>
                <w:tab w:val="right" w:pos="378"/>
                <w:tab w:val="center" w:pos="543"/>
              </w:tabs>
              <w:jc w:val="left"/>
              <w:rPr>
                <w:sz w:val="24"/>
                <w:szCs w:val="24"/>
              </w:rPr>
            </w:pPr>
            <w:r>
              <w:rPr>
                <w:sz w:val="24"/>
                <w:szCs w:val="24"/>
              </w:rPr>
              <w:t>п</w:t>
            </w:r>
            <w:r w:rsidR="00747AA2" w:rsidRPr="00747AA2">
              <w:rPr>
                <w:sz w:val="24"/>
                <w:szCs w:val="24"/>
              </w:rPr>
              <w:t>№</w:t>
            </w:r>
          </w:p>
          <w:p w14:paraId="1D28424E" w14:textId="49B1D8E2" w:rsidR="00747AA2" w:rsidRPr="00747AA2" w:rsidRDefault="007E3B53" w:rsidP="00B04B44">
            <w:pPr>
              <w:rPr>
                <w:sz w:val="24"/>
                <w:szCs w:val="24"/>
              </w:rPr>
            </w:pPr>
            <w:r>
              <w:rPr>
                <w:sz w:val="24"/>
                <w:szCs w:val="24"/>
              </w:rPr>
              <w:t>п</w:t>
            </w:r>
          </w:p>
        </w:tc>
        <w:tc>
          <w:tcPr>
            <w:tcW w:w="3659" w:type="dxa"/>
            <w:vAlign w:val="center"/>
          </w:tcPr>
          <w:p w14:paraId="2C845D70" w14:textId="77777777" w:rsidR="00747AA2" w:rsidRPr="00747AA2" w:rsidRDefault="00747AA2" w:rsidP="00B04B44">
            <w:pPr>
              <w:jc w:val="center"/>
              <w:rPr>
                <w:sz w:val="24"/>
                <w:szCs w:val="24"/>
              </w:rPr>
            </w:pPr>
            <w:r w:rsidRPr="00747AA2">
              <w:rPr>
                <w:sz w:val="24"/>
                <w:szCs w:val="24"/>
              </w:rPr>
              <w:t>Наименование работ</w:t>
            </w:r>
          </w:p>
        </w:tc>
        <w:tc>
          <w:tcPr>
            <w:tcW w:w="967" w:type="dxa"/>
            <w:vAlign w:val="center"/>
          </w:tcPr>
          <w:p w14:paraId="69D4B3BB" w14:textId="11491C48" w:rsidR="00747AA2" w:rsidRPr="00747AA2" w:rsidRDefault="007E3B53" w:rsidP="007E3B53">
            <w:pPr>
              <w:ind w:firstLine="0"/>
              <w:jc w:val="center"/>
              <w:rPr>
                <w:sz w:val="24"/>
                <w:szCs w:val="24"/>
              </w:rPr>
            </w:pPr>
            <w:r>
              <w:rPr>
                <w:sz w:val="24"/>
                <w:szCs w:val="24"/>
              </w:rPr>
              <w:t>Ед.изм.</w:t>
            </w:r>
          </w:p>
        </w:tc>
        <w:tc>
          <w:tcPr>
            <w:tcW w:w="1050" w:type="dxa"/>
            <w:vAlign w:val="center"/>
          </w:tcPr>
          <w:p w14:paraId="1FFFFFA7" w14:textId="75FA47F7" w:rsidR="00747AA2" w:rsidRPr="00747AA2" w:rsidRDefault="007E3B53" w:rsidP="007E3B53">
            <w:pPr>
              <w:ind w:firstLine="0"/>
              <w:rPr>
                <w:sz w:val="24"/>
                <w:szCs w:val="24"/>
              </w:rPr>
            </w:pPr>
            <w:r>
              <w:rPr>
                <w:sz w:val="24"/>
                <w:szCs w:val="24"/>
              </w:rPr>
              <w:t>Кол-во</w:t>
            </w:r>
          </w:p>
        </w:tc>
        <w:tc>
          <w:tcPr>
            <w:tcW w:w="3193" w:type="dxa"/>
            <w:vAlign w:val="center"/>
          </w:tcPr>
          <w:p w14:paraId="3AFF60AA" w14:textId="77777777" w:rsidR="00747AA2" w:rsidRPr="00747AA2" w:rsidRDefault="00747AA2" w:rsidP="00B04B44">
            <w:pPr>
              <w:jc w:val="center"/>
              <w:rPr>
                <w:sz w:val="24"/>
                <w:szCs w:val="24"/>
              </w:rPr>
            </w:pPr>
            <w:r w:rsidRPr="00747AA2">
              <w:rPr>
                <w:sz w:val="24"/>
                <w:szCs w:val="24"/>
              </w:rPr>
              <w:t>Примечание</w:t>
            </w:r>
          </w:p>
        </w:tc>
      </w:tr>
      <w:tr w:rsidR="00747AA2" w:rsidRPr="00747AA2" w14:paraId="4604DBB3" w14:textId="77777777" w:rsidTr="00B04B44">
        <w:tc>
          <w:tcPr>
            <w:tcW w:w="594" w:type="dxa"/>
            <w:vAlign w:val="center"/>
          </w:tcPr>
          <w:p w14:paraId="26A170CA" w14:textId="77777777" w:rsidR="00747AA2" w:rsidRPr="00747AA2" w:rsidRDefault="00747AA2" w:rsidP="00B04B44">
            <w:pPr>
              <w:jc w:val="center"/>
              <w:rPr>
                <w:sz w:val="24"/>
                <w:szCs w:val="24"/>
              </w:rPr>
            </w:pPr>
          </w:p>
        </w:tc>
        <w:tc>
          <w:tcPr>
            <w:tcW w:w="3659" w:type="dxa"/>
            <w:vAlign w:val="center"/>
          </w:tcPr>
          <w:p w14:paraId="1A70AEDB" w14:textId="77777777" w:rsidR="00747AA2" w:rsidRPr="00747AA2" w:rsidRDefault="00747AA2" w:rsidP="00B04B44">
            <w:pPr>
              <w:jc w:val="center"/>
              <w:rPr>
                <w:sz w:val="24"/>
                <w:szCs w:val="24"/>
              </w:rPr>
            </w:pPr>
          </w:p>
        </w:tc>
        <w:tc>
          <w:tcPr>
            <w:tcW w:w="967" w:type="dxa"/>
            <w:vAlign w:val="center"/>
          </w:tcPr>
          <w:p w14:paraId="6FF0C73F" w14:textId="77777777" w:rsidR="00747AA2" w:rsidRPr="00747AA2" w:rsidRDefault="00747AA2" w:rsidP="00B04B44">
            <w:pPr>
              <w:jc w:val="center"/>
              <w:rPr>
                <w:sz w:val="24"/>
                <w:szCs w:val="24"/>
              </w:rPr>
            </w:pPr>
          </w:p>
        </w:tc>
        <w:tc>
          <w:tcPr>
            <w:tcW w:w="1050" w:type="dxa"/>
            <w:vAlign w:val="center"/>
          </w:tcPr>
          <w:p w14:paraId="0318A4DE" w14:textId="77777777" w:rsidR="00747AA2" w:rsidRPr="00747AA2" w:rsidRDefault="00747AA2" w:rsidP="00B04B44">
            <w:pPr>
              <w:jc w:val="center"/>
              <w:rPr>
                <w:sz w:val="24"/>
                <w:szCs w:val="24"/>
              </w:rPr>
            </w:pPr>
          </w:p>
        </w:tc>
        <w:tc>
          <w:tcPr>
            <w:tcW w:w="3193" w:type="dxa"/>
          </w:tcPr>
          <w:p w14:paraId="63797831" w14:textId="77777777" w:rsidR="00747AA2" w:rsidRPr="00747AA2" w:rsidRDefault="00747AA2" w:rsidP="00B04B44">
            <w:pPr>
              <w:rPr>
                <w:sz w:val="24"/>
                <w:szCs w:val="24"/>
              </w:rPr>
            </w:pPr>
          </w:p>
        </w:tc>
      </w:tr>
      <w:tr w:rsidR="00747AA2" w:rsidRPr="00747AA2" w14:paraId="097F1AC4" w14:textId="77777777" w:rsidTr="00B04B44">
        <w:tc>
          <w:tcPr>
            <w:tcW w:w="594" w:type="dxa"/>
            <w:vAlign w:val="center"/>
          </w:tcPr>
          <w:p w14:paraId="436D4216" w14:textId="77777777" w:rsidR="00747AA2" w:rsidRPr="00747AA2" w:rsidRDefault="00747AA2" w:rsidP="00B04B44">
            <w:pPr>
              <w:jc w:val="center"/>
              <w:rPr>
                <w:sz w:val="24"/>
                <w:szCs w:val="24"/>
              </w:rPr>
            </w:pPr>
          </w:p>
        </w:tc>
        <w:tc>
          <w:tcPr>
            <w:tcW w:w="3659" w:type="dxa"/>
            <w:vAlign w:val="center"/>
          </w:tcPr>
          <w:p w14:paraId="518D1A96" w14:textId="77777777" w:rsidR="00747AA2" w:rsidRPr="00747AA2" w:rsidRDefault="00747AA2" w:rsidP="00B04B44">
            <w:pPr>
              <w:jc w:val="center"/>
              <w:rPr>
                <w:sz w:val="24"/>
                <w:szCs w:val="24"/>
              </w:rPr>
            </w:pPr>
          </w:p>
        </w:tc>
        <w:tc>
          <w:tcPr>
            <w:tcW w:w="967" w:type="dxa"/>
            <w:vAlign w:val="center"/>
          </w:tcPr>
          <w:p w14:paraId="2D41C91B" w14:textId="77777777" w:rsidR="00747AA2" w:rsidRPr="00747AA2" w:rsidRDefault="00747AA2" w:rsidP="00B04B44">
            <w:pPr>
              <w:jc w:val="center"/>
              <w:rPr>
                <w:sz w:val="24"/>
                <w:szCs w:val="24"/>
              </w:rPr>
            </w:pPr>
          </w:p>
        </w:tc>
        <w:tc>
          <w:tcPr>
            <w:tcW w:w="1050" w:type="dxa"/>
            <w:vAlign w:val="center"/>
          </w:tcPr>
          <w:p w14:paraId="4FCCD7C4" w14:textId="77777777" w:rsidR="00747AA2" w:rsidRPr="00747AA2" w:rsidRDefault="00747AA2" w:rsidP="00B04B44">
            <w:pPr>
              <w:jc w:val="center"/>
              <w:rPr>
                <w:sz w:val="24"/>
                <w:szCs w:val="24"/>
              </w:rPr>
            </w:pPr>
          </w:p>
        </w:tc>
        <w:tc>
          <w:tcPr>
            <w:tcW w:w="3193" w:type="dxa"/>
            <w:vAlign w:val="center"/>
          </w:tcPr>
          <w:p w14:paraId="007E5492" w14:textId="77777777" w:rsidR="00747AA2" w:rsidRPr="00747AA2" w:rsidRDefault="00747AA2" w:rsidP="00B04B44">
            <w:pPr>
              <w:rPr>
                <w:sz w:val="24"/>
                <w:szCs w:val="24"/>
              </w:rPr>
            </w:pPr>
          </w:p>
        </w:tc>
      </w:tr>
      <w:tr w:rsidR="00747AA2" w14:paraId="748DCD36" w14:textId="77777777" w:rsidTr="00B04B44">
        <w:tc>
          <w:tcPr>
            <w:tcW w:w="594" w:type="dxa"/>
            <w:vAlign w:val="center"/>
          </w:tcPr>
          <w:p w14:paraId="6C328DBE" w14:textId="77777777" w:rsidR="00747AA2" w:rsidRDefault="00747AA2" w:rsidP="00B04B44">
            <w:pPr>
              <w:jc w:val="center"/>
              <w:rPr>
                <w:szCs w:val="28"/>
              </w:rPr>
            </w:pPr>
          </w:p>
        </w:tc>
        <w:tc>
          <w:tcPr>
            <w:tcW w:w="3659" w:type="dxa"/>
            <w:vAlign w:val="center"/>
          </w:tcPr>
          <w:p w14:paraId="6A74B4BC" w14:textId="77777777" w:rsidR="00747AA2" w:rsidRDefault="00747AA2" w:rsidP="00B04B44">
            <w:pPr>
              <w:jc w:val="center"/>
              <w:rPr>
                <w:szCs w:val="28"/>
              </w:rPr>
            </w:pPr>
          </w:p>
        </w:tc>
        <w:tc>
          <w:tcPr>
            <w:tcW w:w="967" w:type="dxa"/>
            <w:vAlign w:val="center"/>
          </w:tcPr>
          <w:p w14:paraId="1A467886" w14:textId="77777777" w:rsidR="00747AA2" w:rsidRDefault="00747AA2" w:rsidP="00B04B44">
            <w:pPr>
              <w:jc w:val="center"/>
              <w:rPr>
                <w:szCs w:val="28"/>
              </w:rPr>
            </w:pPr>
          </w:p>
        </w:tc>
        <w:tc>
          <w:tcPr>
            <w:tcW w:w="1050" w:type="dxa"/>
            <w:vAlign w:val="center"/>
          </w:tcPr>
          <w:p w14:paraId="1C8A798F" w14:textId="77777777" w:rsidR="00747AA2" w:rsidRDefault="00747AA2" w:rsidP="00B04B44">
            <w:pPr>
              <w:jc w:val="center"/>
              <w:rPr>
                <w:szCs w:val="28"/>
              </w:rPr>
            </w:pPr>
          </w:p>
        </w:tc>
        <w:tc>
          <w:tcPr>
            <w:tcW w:w="3193" w:type="dxa"/>
          </w:tcPr>
          <w:p w14:paraId="0766245E" w14:textId="77777777" w:rsidR="00747AA2" w:rsidRPr="00B73B00" w:rsidRDefault="00747AA2" w:rsidP="00B04B44">
            <w:pPr>
              <w:rPr>
                <w:sz w:val="24"/>
                <w:szCs w:val="24"/>
              </w:rPr>
            </w:pPr>
          </w:p>
        </w:tc>
      </w:tr>
      <w:tr w:rsidR="00747AA2" w14:paraId="350C729E" w14:textId="77777777" w:rsidTr="00B04B44">
        <w:tc>
          <w:tcPr>
            <w:tcW w:w="594" w:type="dxa"/>
            <w:vAlign w:val="center"/>
          </w:tcPr>
          <w:p w14:paraId="7F06911E" w14:textId="77777777" w:rsidR="00747AA2" w:rsidRDefault="00747AA2" w:rsidP="00B04B44">
            <w:pPr>
              <w:jc w:val="center"/>
              <w:rPr>
                <w:szCs w:val="28"/>
              </w:rPr>
            </w:pPr>
          </w:p>
        </w:tc>
        <w:tc>
          <w:tcPr>
            <w:tcW w:w="3659" w:type="dxa"/>
            <w:vAlign w:val="center"/>
          </w:tcPr>
          <w:p w14:paraId="39FA1985" w14:textId="77777777" w:rsidR="00747AA2" w:rsidRDefault="00747AA2" w:rsidP="00B04B44">
            <w:pPr>
              <w:jc w:val="center"/>
              <w:rPr>
                <w:szCs w:val="28"/>
              </w:rPr>
            </w:pPr>
          </w:p>
        </w:tc>
        <w:tc>
          <w:tcPr>
            <w:tcW w:w="967" w:type="dxa"/>
            <w:vAlign w:val="center"/>
          </w:tcPr>
          <w:p w14:paraId="4AB1D344" w14:textId="77777777" w:rsidR="00747AA2" w:rsidRDefault="00747AA2" w:rsidP="00B04B44">
            <w:pPr>
              <w:jc w:val="center"/>
              <w:rPr>
                <w:szCs w:val="28"/>
              </w:rPr>
            </w:pPr>
          </w:p>
        </w:tc>
        <w:tc>
          <w:tcPr>
            <w:tcW w:w="1050" w:type="dxa"/>
            <w:vAlign w:val="center"/>
          </w:tcPr>
          <w:p w14:paraId="2302AA47" w14:textId="77777777" w:rsidR="00747AA2" w:rsidRDefault="00747AA2" w:rsidP="00B04B44">
            <w:pPr>
              <w:jc w:val="center"/>
              <w:rPr>
                <w:szCs w:val="28"/>
              </w:rPr>
            </w:pPr>
          </w:p>
        </w:tc>
        <w:tc>
          <w:tcPr>
            <w:tcW w:w="3193" w:type="dxa"/>
            <w:vAlign w:val="center"/>
          </w:tcPr>
          <w:p w14:paraId="384B1FB7" w14:textId="77777777" w:rsidR="00747AA2" w:rsidRDefault="00747AA2" w:rsidP="00B04B44">
            <w:pPr>
              <w:jc w:val="center"/>
              <w:rPr>
                <w:szCs w:val="28"/>
              </w:rPr>
            </w:pPr>
          </w:p>
        </w:tc>
      </w:tr>
    </w:tbl>
    <w:p w14:paraId="46E49363" w14:textId="77777777" w:rsidR="00747AA2" w:rsidRDefault="00747AA2" w:rsidP="00747AA2">
      <w:pPr>
        <w:rPr>
          <w:szCs w:val="28"/>
        </w:rPr>
      </w:pPr>
    </w:p>
    <w:p w14:paraId="49F70CC3" w14:textId="77777777" w:rsidR="00747AA2" w:rsidRPr="009F4BB1" w:rsidRDefault="00747AA2" w:rsidP="00747AA2">
      <w:pPr>
        <w:rPr>
          <w:szCs w:val="28"/>
        </w:rPr>
      </w:pPr>
      <w:r w:rsidRPr="009F4BB1">
        <w:rPr>
          <w:sz w:val="24"/>
          <w:szCs w:val="24"/>
        </w:rPr>
        <w:t xml:space="preserve">               </w:t>
      </w:r>
      <w:r w:rsidRPr="009F4BB1">
        <w:rPr>
          <w:szCs w:val="28"/>
        </w:rPr>
        <w:t xml:space="preserve">                                                        </w:t>
      </w:r>
    </w:p>
    <w:p w14:paraId="418DF243" w14:textId="77777777" w:rsidR="00124D7C" w:rsidRDefault="00124D7C" w:rsidP="00747AA2">
      <w:pPr>
        <w:rPr>
          <w:sz w:val="24"/>
          <w:szCs w:val="24"/>
        </w:rPr>
      </w:pPr>
      <w:r>
        <w:rPr>
          <w:sz w:val="24"/>
          <w:szCs w:val="24"/>
        </w:rPr>
        <w:t xml:space="preserve">Материально-ответственное </w:t>
      </w:r>
      <w:r w:rsidR="00747AA2">
        <w:rPr>
          <w:sz w:val="24"/>
          <w:szCs w:val="24"/>
        </w:rPr>
        <w:t>лицо</w:t>
      </w:r>
    </w:p>
    <w:p w14:paraId="25B17FD7" w14:textId="2790AC75" w:rsidR="00747AA2" w:rsidRDefault="00124D7C" w:rsidP="00747AA2">
      <w:pPr>
        <w:rPr>
          <w:sz w:val="24"/>
          <w:szCs w:val="24"/>
        </w:rPr>
      </w:pPr>
      <w:r>
        <w:rPr>
          <w:sz w:val="24"/>
          <w:szCs w:val="24"/>
        </w:rPr>
        <w:t xml:space="preserve">                       </w:t>
      </w:r>
      <w:r w:rsidR="00747AA2" w:rsidRPr="009F4BB1">
        <w:rPr>
          <w:sz w:val="24"/>
          <w:szCs w:val="24"/>
        </w:rPr>
        <w:t xml:space="preserve">                                 </w:t>
      </w:r>
      <w:r w:rsidR="00747AA2">
        <w:rPr>
          <w:sz w:val="24"/>
          <w:szCs w:val="24"/>
        </w:rPr>
        <w:t xml:space="preserve">                 </w:t>
      </w:r>
      <w:r>
        <w:rPr>
          <w:sz w:val="24"/>
          <w:szCs w:val="24"/>
        </w:rPr>
        <w:t xml:space="preserve">     </w:t>
      </w:r>
      <w:r w:rsidR="00747AA2" w:rsidRPr="009F4BB1">
        <w:rPr>
          <w:sz w:val="24"/>
          <w:szCs w:val="24"/>
        </w:rPr>
        <w:t>__________</w:t>
      </w:r>
      <w:r w:rsidR="00747AA2">
        <w:rPr>
          <w:sz w:val="24"/>
          <w:szCs w:val="24"/>
        </w:rPr>
        <w:t>________Ф.И.О.</w:t>
      </w:r>
    </w:p>
    <w:p w14:paraId="25821D45" w14:textId="7434D041" w:rsidR="00747AA2" w:rsidRDefault="00124D7C" w:rsidP="00747AA2">
      <w:pPr>
        <w:rPr>
          <w:sz w:val="24"/>
          <w:szCs w:val="24"/>
        </w:rPr>
      </w:pPr>
      <w:r>
        <w:rPr>
          <w:sz w:val="24"/>
          <w:szCs w:val="24"/>
        </w:rPr>
        <w:t xml:space="preserve">                                                                              </w:t>
      </w:r>
      <w:r w:rsidR="00747AA2">
        <w:rPr>
          <w:sz w:val="24"/>
          <w:szCs w:val="24"/>
        </w:rPr>
        <w:t>(ответственное лицо)</w:t>
      </w:r>
    </w:p>
    <w:p w14:paraId="6755F7D3" w14:textId="77777777" w:rsidR="00124D7C" w:rsidRDefault="00124D7C" w:rsidP="00747AA2">
      <w:pPr>
        <w:rPr>
          <w:sz w:val="24"/>
          <w:szCs w:val="24"/>
        </w:rPr>
      </w:pPr>
    </w:p>
    <w:p w14:paraId="6811567B" w14:textId="77777777" w:rsidR="00124D7C" w:rsidRDefault="00124D7C" w:rsidP="00747AA2">
      <w:pPr>
        <w:rPr>
          <w:sz w:val="24"/>
          <w:szCs w:val="24"/>
        </w:rPr>
      </w:pPr>
    </w:p>
    <w:p w14:paraId="7C2F9E0C" w14:textId="77777777" w:rsidR="00124D7C" w:rsidRDefault="00124D7C" w:rsidP="00747AA2">
      <w:pPr>
        <w:rPr>
          <w:sz w:val="24"/>
          <w:szCs w:val="24"/>
        </w:rPr>
      </w:pPr>
    </w:p>
    <w:p w14:paraId="49CF2BBE" w14:textId="77777777" w:rsidR="00124D7C" w:rsidRDefault="00124D7C" w:rsidP="00747AA2">
      <w:pPr>
        <w:rPr>
          <w:sz w:val="24"/>
          <w:szCs w:val="24"/>
        </w:rPr>
      </w:pPr>
    </w:p>
    <w:p w14:paraId="2BCDFBC1" w14:textId="77777777" w:rsidR="00124D7C" w:rsidRDefault="00124D7C" w:rsidP="00747AA2">
      <w:pPr>
        <w:rPr>
          <w:sz w:val="24"/>
          <w:szCs w:val="24"/>
        </w:rPr>
      </w:pPr>
    </w:p>
    <w:p w14:paraId="183FEBE4" w14:textId="77777777" w:rsidR="00124D7C" w:rsidRDefault="00124D7C" w:rsidP="00747AA2">
      <w:pPr>
        <w:rPr>
          <w:sz w:val="24"/>
          <w:szCs w:val="24"/>
        </w:rPr>
      </w:pPr>
    </w:p>
    <w:p w14:paraId="674935F5" w14:textId="77777777" w:rsidR="00124D7C" w:rsidRDefault="00124D7C" w:rsidP="00747AA2">
      <w:pPr>
        <w:rPr>
          <w:sz w:val="24"/>
          <w:szCs w:val="24"/>
        </w:rPr>
      </w:pPr>
    </w:p>
    <w:p w14:paraId="7EA7F7AE" w14:textId="77777777" w:rsidR="00124D7C" w:rsidRDefault="00124D7C" w:rsidP="00747AA2">
      <w:pPr>
        <w:rPr>
          <w:sz w:val="24"/>
          <w:szCs w:val="24"/>
        </w:rPr>
      </w:pPr>
    </w:p>
    <w:p w14:paraId="0CD5BBD6" w14:textId="77777777" w:rsidR="00124D7C" w:rsidRDefault="00124D7C" w:rsidP="00747AA2">
      <w:pPr>
        <w:rPr>
          <w:sz w:val="24"/>
          <w:szCs w:val="24"/>
        </w:rPr>
      </w:pPr>
    </w:p>
    <w:p w14:paraId="7E93AA53" w14:textId="77777777" w:rsidR="00124D7C" w:rsidRDefault="00124D7C" w:rsidP="00747AA2">
      <w:pPr>
        <w:rPr>
          <w:sz w:val="24"/>
          <w:szCs w:val="24"/>
        </w:rPr>
      </w:pPr>
    </w:p>
    <w:p w14:paraId="01FA2B17" w14:textId="77777777" w:rsidR="00124D7C" w:rsidRDefault="00124D7C" w:rsidP="00747AA2">
      <w:pPr>
        <w:rPr>
          <w:sz w:val="24"/>
          <w:szCs w:val="24"/>
        </w:rPr>
      </w:pPr>
    </w:p>
    <w:p w14:paraId="7553CB6C" w14:textId="77777777" w:rsidR="00124D7C" w:rsidRDefault="00124D7C" w:rsidP="00747AA2">
      <w:pPr>
        <w:rPr>
          <w:sz w:val="24"/>
          <w:szCs w:val="24"/>
        </w:rPr>
      </w:pPr>
    </w:p>
    <w:p w14:paraId="2AAFE5AD" w14:textId="77777777" w:rsidR="00124D7C" w:rsidRDefault="00124D7C" w:rsidP="00747AA2">
      <w:pPr>
        <w:rPr>
          <w:sz w:val="24"/>
          <w:szCs w:val="24"/>
        </w:rPr>
      </w:pPr>
    </w:p>
    <w:p w14:paraId="390AD692" w14:textId="77777777" w:rsidR="00124D7C" w:rsidRDefault="00124D7C" w:rsidP="00747AA2">
      <w:pPr>
        <w:rPr>
          <w:sz w:val="24"/>
          <w:szCs w:val="24"/>
        </w:rPr>
      </w:pPr>
    </w:p>
    <w:p w14:paraId="6FD665C5" w14:textId="77777777" w:rsidR="00124D7C" w:rsidRDefault="00124D7C" w:rsidP="00747AA2">
      <w:pPr>
        <w:rPr>
          <w:sz w:val="24"/>
          <w:szCs w:val="24"/>
        </w:rPr>
      </w:pPr>
    </w:p>
    <w:p w14:paraId="0F0B2264" w14:textId="77777777" w:rsidR="00124D7C" w:rsidRDefault="00124D7C" w:rsidP="00747AA2">
      <w:pPr>
        <w:rPr>
          <w:sz w:val="24"/>
          <w:szCs w:val="24"/>
        </w:rPr>
      </w:pPr>
    </w:p>
    <w:p w14:paraId="3933187E" w14:textId="77777777" w:rsidR="00124D7C" w:rsidRDefault="00124D7C" w:rsidP="00747AA2">
      <w:pPr>
        <w:rPr>
          <w:sz w:val="24"/>
          <w:szCs w:val="24"/>
        </w:rPr>
      </w:pPr>
    </w:p>
    <w:p w14:paraId="783F5C28" w14:textId="77777777" w:rsidR="00124D7C" w:rsidRDefault="00124D7C" w:rsidP="00747AA2">
      <w:pPr>
        <w:rPr>
          <w:sz w:val="24"/>
          <w:szCs w:val="24"/>
        </w:rPr>
      </w:pPr>
    </w:p>
    <w:p w14:paraId="31BF6830" w14:textId="77777777" w:rsidR="00124D7C" w:rsidRDefault="00124D7C" w:rsidP="00747AA2">
      <w:pPr>
        <w:rPr>
          <w:sz w:val="24"/>
          <w:szCs w:val="24"/>
        </w:rPr>
      </w:pPr>
    </w:p>
    <w:p w14:paraId="170CC472" w14:textId="77777777" w:rsidR="00124D7C" w:rsidRDefault="00124D7C" w:rsidP="00747AA2">
      <w:pPr>
        <w:rPr>
          <w:sz w:val="24"/>
          <w:szCs w:val="24"/>
        </w:rPr>
      </w:pPr>
    </w:p>
    <w:p w14:paraId="5FD8F612" w14:textId="77777777" w:rsidR="00124D7C" w:rsidRPr="009F4BB1" w:rsidRDefault="00124D7C" w:rsidP="00747AA2">
      <w:pPr>
        <w:rPr>
          <w:sz w:val="24"/>
          <w:szCs w:val="24"/>
        </w:rPr>
      </w:pPr>
    </w:p>
    <w:p w14:paraId="5B085C75" w14:textId="77777777" w:rsidR="00B94CAD" w:rsidRDefault="00B94CAD" w:rsidP="00C3254E">
      <w:pPr>
        <w:jc w:val="right"/>
        <w:rPr>
          <w:sz w:val="24"/>
          <w:szCs w:val="24"/>
        </w:rPr>
      </w:pPr>
    </w:p>
    <w:p w14:paraId="4241ABFD" w14:textId="77777777" w:rsidR="00984CBB" w:rsidRDefault="00984CBB" w:rsidP="00C3254E">
      <w:pPr>
        <w:jc w:val="right"/>
        <w:rPr>
          <w:sz w:val="24"/>
          <w:szCs w:val="24"/>
        </w:rPr>
      </w:pPr>
    </w:p>
    <w:p w14:paraId="7B665132" w14:textId="44100D29" w:rsidR="00C3254E" w:rsidRDefault="00C3254E" w:rsidP="00C3254E">
      <w:pPr>
        <w:jc w:val="right"/>
        <w:rPr>
          <w:sz w:val="24"/>
          <w:szCs w:val="24"/>
        </w:rPr>
      </w:pPr>
      <w:r>
        <w:rPr>
          <w:sz w:val="24"/>
          <w:szCs w:val="24"/>
        </w:rPr>
        <w:t>Приложение №</w:t>
      </w:r>
      <w:r w:rsidR="00180C7F">
        <w:rPr>
          <w:sz w:val="24"/>
          <w:szCs w:val="24"/>
        </w:rPr>
        <w:t xml:space="preserve"> 13.2</w:t>
      </w:r>
    </w:p>
    <w:p w14:paraId="605E7042" w14:textId="713D1B42" w:rsidR="00C3254E" w:rsidRDefault="00C3254E" w:rsidP="00C3254E">
      <w:pPr>
        <w:jc w:val="right"/>
        <w:rPr>
          <w:sz w:val="24"/>
          <w:szCs w:val="24"/>
        </w:rPr>
      </w:pPr>
      <w:r>
        <w:rPr>
          <w:sz w:val="24"/>
          <w:szCs w:val="24"/>
        </w:rPr>
        <w:t>К Единой учетной политике</w:t>
      </w:r>
    </w:p>
    <w:p w14:paraId="3BA50DAB" w14:textId="77777777" w:rsidR="00747AA2" w:rsidRDefault="00747AA2" w:rsidP="00C3254E">
      <w:pPr>
        <w:jc w:val="right"/>
        <w:rPr>
          <w:sz w:val="24"/>
          <w:szCs w:val="24"/>
        </w:rPr>
      </w:pPr>
    </w:p>
    <w:p w14:paraId="460A1A9C" w14:textId="77777777" w:rsidR="00747AA2" w:rsidRDefault="00747AA2" w:rsidP="00C3254E">
      <w:pPr>
        <w:jc w:val="right"/>
        <w:rPr>
          <w:sz w:val="24"/>
          <w:szCs w:val="24"/>
        </w:rPr>
      </w:pPr>
    </w:p>
    <w:p w14:paraId="0CABA313" w14:textId="77777777" w:rsidR="00747AA2" w:rsidRDefault="00747AA2" w:rsidP="00C3254E">
      <w:pPr>
        <w:pBdr>
          <w:bottom w:val="single" w:sz="12" w:space="1" w:color="auto"/>
        </w:pBdr>
        <w:jc w:val="right"/>
        <w:rPr>
          <w:sz w:val="24"/>
          <w:szCs w:val="24"/>
        </w:rPr>
      </w:pPr>
    </w:p>
    <w:p w14:paraId="68B7789C" w14:textId="77777777" w:rsidR="00747AA2" w:rsidRDefault="00747AA2" w:rsidP="00747AA2">
      <w:pPr>
        <w:jc w:val="center"/>
        <w:rPr>
          <w:sz w:val="24"/>
          <w:szCs w:val="24"/>
        </w:rPr>
      </w:pPr>
    </w:p>
    <w:p w14:paraId="619ADA27" w14:textId="1862B04A" w:rsidR="00747AA2" w:rsidRDefault="00747AA2" w:rsidP="00747AA2">
      <w:pPr>
        <w:jc w:val="center"/>
        <w:rPr>
          <w:sz w:val="24"/>
          <w:szCs w:val="24"/>
        </w:rPr>
      </w:pPr>
      <w:r>
        <w:rPr>
          <w:sz w:val="24"/>
          <w:szCs w:val="24"/>
        </w:rPr>
        <w:t>(наименование учреждения)</w:t>
      </w:r>
    </w:p>
    <w:p w14:paraId="17DC15CD" w14:textId="77777777" w:rsidR="00C3254E" w:rsidRDefault="00C3254E" w:rsidP="00C3254E">
      <w:pPr>
        <w:jc w:val="right"/>
        <w:rPr>
          <w:sz w:val="24"/>
          <w:szCs w:val="24"/>
        </w:rPr>
      </w:pPr>
    </w:p>
    <w:p w14:paraId="1F45F02A" w14:textId="77777777" w:rsidR="00C3254E" w:rsidRDefault="00C3254E" w:rsidP="00A95416">
      <w:pPr>
        <w:jc w:val="center"/>
        <w:rPr>
          <w:sz w:val="24"/>
          <w:szCs w:val="24"/>
        </w:rPr>
      </w:pPr>
    </w:p>
    <w:p w14:paraId="547FB2BB" w14:textId="77777777" w:rsidR="00A62F68" w:rsidRPr="000E28C7" w:rsidRDefault="00A62F68" w:rsidP="00A95416">
      <w:pPr>
        <w:jc w:val="center"/>
        <w:rPr>
          <w:sz w:val="24"/>
          <w:szCs w:val="24"/>
        </w:rPr>
      </w:pPr>
      <w:r w:rsidRPr="000E28C7">
        <w:rPr>
          <w:sz w:val="24"/>
          <w:szCs w:val="24"/>
        </w:rPr>
        <w:t xml:space="preserve">Заключение </w:t>
      </w:r>
    </w:p>
    <w:p w14:paraId="41F89324" w14:textId="77777777" w:rsidR="00A62F68" w:rsidRPr="000E28C7" w:rsidRDefault="00A62F68" w:rsidP="00A95416">
      <w:pPr>
        <w:jc w:val="center"/>
        <w:rPr>
          <w:sz w:val="24"/>
          <w:szCs w:val="24"/>
        </w:rPr>
      </w:pPr>
      <w:r w:rsidRPr="000E28C7">
        <w:rPr>
          <w:sz w:val="24"/>
          <w:szCs w:val="24"/>
        </w:rPr>
        <w:t xml:space="preserve">о непригодности имущества к дальнейшему использованию, </w:t>
      </w:r>
    </w:p>
    <w:p w14:paraId="7831926F" w14:textId="77777777" w:rsidR="00A62F68" w:rsidRPr="000E28C7" w:rsidRDefault="00A62F68" w:rsidP="00A95416">
      <w:pPr>
        <w:jc w:val="center"/>
        <w:rPr>
          <w:sz w:val="24"/>
          <w:szCs w:val="24"/>
        </w:rPr>
      </w:pPr>
      <w:r w:rsidRPr="000E28C7">
        <w:rPr>
          <w:sz w:val="24"/>
          <w:szCs w:val="24"/>
        </w:rPr>
        <w:t xml:space="preserve">невозможности или нецелесообразности его восстановления </w:t>
      </w:r>
    </w:p>
    <w:p w14:paraId="20CB9BAB" w14:textId="77777777" w:rsidR="00A62F68" w:rsidRPr="000E28C7" w:rsidRDefault="00A62F68" w:rsidP="00A95416">
      <w:pPr>
        <w:jc w:val="center"/>
        <w:rPr>
          <w:sz w:val="24"/>
          <w:szCs w:val="24"/>
        </w:rPr>
      </w:pPr>
      <w:r w:rsidRPr="000E28C7">
        <w:rPr>
          <w:sz w:val="24"/>
          <w:szCs w:val="24"/>
        </w:rPr>
        <w:t xml:space="preserve">(ремонта, реконструкции, модернизации) </w:t>
      </w:r>
    </w:p>
    <w:p w14:paraId="3E1FC5F7" w14:textId="77777777" w:rsidR="00A62F68" w:rsidRPr="000E28C7" w:rsidRDefault="00A62F68" w:rsidP="00A95416">
      <w:pPr>
        <w:jc w:val="center"/>
        <w:rPr>
          <w:sz w:val="24"/>
          <w:szCs w:val="24"/>
        </w:rPr>
      </w:pPr>
    </w:p>
    <w:p w14:paraId="63FA5C36" w14:textId="33AACC59" w:rsidR="00A95416" w:rsidRPr="000E28C7" w:rsidRDefault="003952FE" w:rsidP="00A95416">
      <w:pPr>
        <w:jc w:val="center"/>
        <w:rPr>
          <w:sz w:val="24"/>
          <w:szCs w:val="24"/>
        </w:rPr>
      </w:pPr>
      <w:r w:rsidRPr="000E28C7">
        <w:rPr>
          <w:sz w:val="24"/>
          <w:szCs w:val="24"/>
        </w:rPr>
        <w:t>«</w:t>
      </w:r>
      <w:r w:rsidR="00523982" w:rsidRPr="000E28C7">
        <w:rPr>
          <w:sz w:val="24"/>
          <w:szCs w:val="24"/>
        </w:rPr>
        <w:t xml:space="preserve"> ____</w:t>
      </w:r>
      <w:r w:rsidRPr="000E28C7">
        <w:rPr>
          <w:sz w:val="24"/>
          <w:szCs w:val="24"/>
        </w:rPr>
        <w:t>»</w:t>
      </w:r>
      <w:r w:rsidR="00523982" w:rsidRPr="000E28C7">
        <w:rPr>
          <w:sz w:val="24"/>
          <w:szCs w:val="24"/>
        </w:rPr>
        <w:t xml:space="preserve">   </w:t>
      </w:r>
      <w:r w:rsidR="005319CA" w:rsidRPr="000E28C7">
        <w:rPr>
          <w:sz w:val="24"/>
          <w:szCs w:val="24"/>
        </w:rPr>
        <w:t xml:space="preserve">________________ </w:t>
      </w:r>
      <w:r w:rsidR="00523982" w:rsidRPr="000E28C7">
        <w:rPr>
          <w:sz w:val="24"/>
          <w:szCs w:val="24"/>
        </w:rPr>
        <w:t>202</w:t>
      </w:r>
      <w:r w:rsidR="00CB1109">
        <w:rPr>
          <w:sz w:val="24"/>
          <w:szCs w:val="24"/>
        </w:rPr>
        <w:t>__</w:t>
      </w:r>
      <w:r w:rsidR="00523982" w:rsidRPr="000E28C7">
        <w:rPr>
          <w:sz w:val="24"/>
          <w:szCs w:val="24"/>
        </w:rPr>
        <w:t xml:space="preserve"> г.</w:t>
      </w:r>
    </w:p>
    <w:tbl>
      <w:tblPr>
        <w:tblpPr w:leftFromText="180" w:rightFromText="180" w:vertAnchor="text" w:horzAnchor="margin" w:tblpXSpec="right" w:tblpY="128"/>
        <w:tblW w:w="5218" w:type="dxa"/>
        <w:tblLook w:val="0000" w:firstRow="0" w:lastRow="0" w:firstColumn="0" w:lastColumn="0" w:noHBand="0" w:noVBand="0"/>
      </w:tblPr>
      <w:tblGrid>
        <w:gridCol w:w="5218"/>
      </w:tblGrid>
      <w:tr w:rsidR="00A95416" w:rsidRPr="00427BE2" w14:paraId="08A1D04C" w14:textId="77777777" w:rsidTr="00FF37AA">
        <w:trPr>
          <w:trHeight w:val="343"/>
        </w:trPr>
        <w:tc>
          <w:tcPr>
            <w:tcW w:w="3501" w:type="dxa"/>
            <w:shd w:val="clear" w:color="auto" w:fill="auto"/>
            <w:noWrap/>
            <w:vAlign w:val="bottom"/>
          </w:tcPr>
          <w:p w14:paraId="16B06866" w14:textId="77777777" w:rsidR="00A95416" w:rsidRPr="00427BE2" w:rsidRDefault="00A95416" w:rsidP="00523982">
            <w:pPr>
              <w:jc w:val="center"/>
              <w:rPr>
                <w:sz w:val="26"/>
                <w:szCs w:val="26"/>
              </w:rPr>
            </w:pPr>
          </w:p>
        </w:tc>
      </w:tr>
    </w:tbl>
    <w:p w14:paraId="42C0B2C6" w14:textId="77777777" w:rsidR="00A95416" w:rsidRPr="00427BE2" w:rsidRDefault="00A95416" w:rsidP="00A95416">
      <w:pPr>
        <w:jc w:val="center"/>
        <w:rPr>
          <w:sz w:val="26"/>
          <w:szCs w:val="26"/>
        </w:rPr>
      </w:pPr>
    </w:p>
    <w:p w14:paraId="7597347C" w14:textId="77777777" w:rsidR="005319CA" w:rsidRPr="00A43085" w:rsidRDefault="00A95416" w:rsidP="005319CA">
      <w:pPr>
        <w:ind w:firstLine="708"/>
        <w:rPr>
          <w:sz w:val="26"/>
          <w:szCs w:val="26"/>
        </w:rPr>
      </w:pPr>
      <w:r w:rsidRPr="00A43085">
        <w:rPr>
          <w:sz w:val="26"/>
          <w:szCs w:val="26"/>
        </w:rPr>
        <w:t xml:space="preserve">Комиссия в составе: </w:t>
      </w:r>
    </w:p>
    <w:p w14:paraId="44C58217" w14:textId="77777777" w:rsidR="005319CA" w:rsidRPr="00A43085" w:rsidRDefault="005319CA" w:rsidP="005319CA">
      <w:pPr>
        <w:rPr>
          <w:sz w:val="26"/>
          <w:szCs w:val="26"/>
        </w:rPr>
      </w:pPr>
      <w:r w:rsidRPr="00A43085">
        <w:rPr>
          <w:sz w:val="26"/>
          <w:szCs w:val="26"/>
        </w:rPr>
        <w:t>Председатель комиссии:</w:t>
      </w:r>
    </w:p>
    <w:p w14:paraId="681C8EBC" w14:textId="311D0BCF" w:rsidR="005319CA" w:rsidRPr="00A43085" w:rsidRDefault="00CB1109" w:rsidP="007B36F0">
      <w:pPr>
        <w:rPr>
          <w:sz w:val="26"/>
          <w:szCs w:val="26"/>
        </w:rPr>
      </w:pPr>
      <w:r>
        <w:rPr>
          <w:sz w:val="26"/>
          <w:szCs w:val="26"/>
        </w:rPr>
        <w:t>______________________________________________</w:t>
      </w:r>
    </w:p>
    <w:p w14:paraId="2A9CAF18" w14:textId="22884CD7" w:rsidR="005319CA" w:rsidRPr="00A43085" w:rsidRDefault="007E33A0" w:rsidP="007E33A0">
      <w:pPr>
        <w:ind w:firstLine="0"/>
        <w:rPr>
          <w:sz w:val="26"/>
          <w:szCs w:val="26"/>
        </w:rPr>
      </w:pPr>
      <w:r>
        <w:rPr>
          <w:sz w:val="26"/>
          <w:szCs w:val="26"/>
        </w:rPr>
        <w:t xml:space="preserve">           </w:t>
      </w:r>
      <w:r w:rsidR="005319CA" w:rsidRPr="00A43085">
        <w:rPr>
          <w:sz w:val="26"/>
          <w:szCs w:val="26"/>
        </w:rPr>
        <w:t>Члены комиссии:</w:t>
      </w:r>
    </w:p>
    <w:p w14:paraId="754958C7" w14:textId="312AACA5" w:rsidR="003428EE" w:rsidRDefault="007E33A0" w:rsidP="003428EE">
      <w:pPr>
        <w:pStyle w:val="a6"/>
        <w:rPr>
          <w:rFonts w:ascii="Times New Roman" w:hAnsi="Times New Roman"/>
          <w:sz w:val="24"/>
        </w:rPr>
      </w:pPr>
      <w:r>
        <w:rPr>
          <w:rFonts w:ascii="Times New Roman" w:hAnsi="Times New Roman"/>
          <w:sz w:val="24"/>
        </w:rPr>
        <w:t xml:space="preserve">            </w:t>
      </w:r>
      <w:r w:rsidR="00CB1109">
        <w:rPr>
          <w:rFonts w:ascii="Times New Roman" w:hAnsi="Times New Roman"/>
          <w:sz w:val="24"/>
        </w:rPr>
        <w:t>____________________________________________________</w:t>
      </w:r>
    </w:p>
    <w:p w14:paraId="1FF1CD52" w14:textId="7979B056" w:rsidR="003428EE" w:rsidRDefault="003428EE" w:rsidP="003428EE">
      <w:pPr>
        <w:pStyle w:val="a6"/>
        <w:rPr>
          <w:rFonts w:ascii="Times New Roman" w:hAnsi="Times New Roman"/>
          <w:sz w:val="24"/>
        </w:rPr>
      </w:pPr>
      <w:r>
        <w:rPr>
          <w:rFonts w:ascii="Times New Roman" w:hAnsi="Times New Roman"/>
          <w:sz w:val="24"/>
        </w:rPr>
        <w:t xml:space="preserve">          </w:t>
      </w:r>
      <w:r w:rsidR="007E33A0">
        <w:rPr>
          <w:rFonts w:ascii="Times New Roman" w:hAnsi="Times New Roman"/>
          <w:sz w:val="24"/>
        </w:rPr>
        <w:t xml:space="preserve"> </w:t>
      </w:r>
      <w:r>
        <w:rPr>
          <w:rFonts w:ascii="Times New Roman" w:hAnsi="Times New Roman"/>
          <w:sz w:val="24"/>
        </w:rPr>
        <w:t xml:space="preserve"> </w:t>
      </w:r>
      <w:r w:rsidR="00CB1109">
        <w:rPr>
          <w:rFonts w:ascii="Times New Roman" w:hAnsi="Times New Roman"/>
          <w:sz w:val="24"/>
        </w:rPr>
        <w:t>____________________________________________________</w:t>
      </w:r>
    </w:p>
    <w:p w14:paraId="023387E8" w14:textId="77777777" w:rsidR="00327FF6" w:rsidRDefault="00327FF6" w:rsidP="000E28C7">
      <w:pPr>
        <w:ind w:firstLine="0"/>
        <w:rPr>
          <w:sz w:val="24"/>
          <w:szCs w:val="24"/>
        </w:rPr>
      </w:pPr>
    </w:p>
    <w:tbl>
      <w:tblPr>
        <w:tblStyle w:val="a3"/>
        <w:tblW w:w="0" w:type="auto"/>
        <w:jc w:val="center"/>
        <w:tblLook w:val="04A0" w:firstRow="1" w:lastRow="0" w:firstColumn="1" w:lastColumn="0" w:noHBand="0" w:noVBand="1"/>
      </w:tblPr>
      <w:tblGrid>
        <w:gridCol w:w="445"/>
        <w:gridCol w:w="2706"/>
        <w:gridCol w:w="1616"/>
        <w:gridCol w:w="1296"/>
        <w:gridCol w:w="696"/>
        <w:gridCol w:w="1310"/>
        <w:gridCol w:w="1502"/>
      </w:tblGrid>
      <w:tr w:rsidR="000E28C7" w:rsidRPr="000E28C7" w14:paraId="460BEB97" w14:textId="77777777" w:rsidTr="00074184">
        <w:trPr>
          <w:jc w:val="center"/>
        </w:trPr>
        <w:tc>
          <w:tcPr>
            <w:tcW w:w="445" w:type="dxa"/>
            <w:vAlign w:val="center"/>
          </w:tcPr>
          <w:p w14:paraId="6D50E6A2" w14:textId="77777777" w:rsidR="000E28C7" w:rsidRPr="000E28C7" w:rsidRDefault="000E28C7" w:rsidP="000E28C7">
            <w:pPr>
              <w:spacing w:line="276" w:lineRule="auto"/>
              <w:ind w:firstLine="0"/>
              <w:rPr>
                <w:sz w:val="24"/>
                <w:szCs w:val="24"/>
              </w:rPr>
            </w:pPr>
            <w:r w:rsidRPr="000E28C7">
              <w:rPr>
                <w:sz w:val="24"/>
                <w:szCs w:val="24"/>
              </w:rPr>
              <w:t>№</w:t>
            </w:r>
          </w:p>
        </w:tc>
        <w:tc>
          <w:tcPr>
            <w:tcW w:w="2706" w:type="dxa"/>
            <w:vAlign w:val="center"/>
          </w:tcPr>
          <w:p w14:paraId="53ACCCE3" w14:textId="77777777" w:rsidR="000E28C7" w:rsidRPr="000E28C7" w:rsidRDefault="000E28C7" w:rsidP="000E28C7">
            <w:pPr>
              <w:spacing w:line="276" w:lineRule="auto"/>
              <w:ind w:firstLine="0"/>
              <w:jc w:val="center"/>
              <w:rPr>
                <w:sz w:val="24"/>
                <w:szCs w:val="24"/>
              </w:rPr>
            </w:pPr>
            <w:r w:rsidRPr="000E28C7">
              <w:rPr>
                <w:sz w:val="24"/>
                <w:szCs w:val="24"/>
              </w:rPr>
              <w:t>Наименование</w:t>
            </w:r>
          </w:p>
        </w:tc>
        <w:tc>
          <w:tcPr>
            <w:tcW w:w="1616" w:type="dxa"/>
            <w:vAlign w:val="center"/>
          </w:tcPr>
          <w:p w14:paraId="273CFA02" w14:textId="77777777" w:rsidR="000E28C7" w:rsidRPr="000E28C7" w:rsidRDefault="000E28C7" w:rsidP="000E28C7">
            <w:pPr>
              <w:spacing w:line="276" w:lineRule="auto"/>
              <w:ind w:firstLine="0"/>
              <w:jc w:val="center"/>
              <w:rPr>
                <w:sz w:val="24"/>
                <w:szCs w:val="24"/>
              </w:rPr>
            </w:pPr>
            <w:r w:rsidRPr="000E28C7">
              <w:rPr>
                <w:sz w:val="24"/>
                <w:szCs w:val="24"/>
              </w:rPr>
              <w:t>Инвентарный номер</w:t>
            </w:r>
          </w:p>
        </w:tc>
        <w:tc>
          <w:tcPr>
            <w:tcW w:w="1296" w:type="dxa"/>
            <w:vAlign w:val="center"/>
          </w:tcPr>
          <w:p w14:paraId="694FD486" w14:textId="77777777" w:rsidR="000E28C7" w:rsidRPr="000E28C7" w:rsidRDefault="000E28C7" w:rsidP="000E28C7">
            <w:pPr>
              <w:spacing w:line="276" w:lineRule="auto"/>
              <w:ind w:firstLine="0"/>
              <w:jc w:val="center"/>
              <w:rPr>
                <w:sz w:val="24"/>
                <w:szCs w:val="24"/>
              </w:rPr>
            </w:pPr>
            <w:r w:rsidRPr="000E28C7">
              <w:rPr>
                <w:sz w:val="24"/>
                <w:szCs w:val="24"/>
              </w:rPr>
              <w:t>Дата ввода</w:t>
            </w:r>
          </w:p>
        </w:tc>
        <w:tc>
          <w:tcPr>
            <w:tcW w:w="696" w:type="dxa"/>
            <w:vAlign w:val="center"/>
          </w:tcPr>
          <w:p w14:paraId="3699028E" w14:textId="77777777" w:rsidR="000E28C7" w:rsidRPr="000E28C7" w:rsidRDefault="000E28C7" w:rsidP="000E28C7">
            <w:pPr>
              <w:spacing w:line="276" w:lineRule="auto"/>
              <w:ind w:firstLine="0"/>
              <w:jc w:val="center"/>
              <w:rPr>
                <w:sz w:val="24"/>
                <w:szCs w:val="24"/>
              </w:rPr>
            </w:pPr>
            <w:r w:rsidRPr="000E28C7">
              <w:rPr>
                <w:sz w:val="24"/>
                <w:szCs w:val="24"/>
              </w:rPr>
              <w:t>Кол-во</w:t>
            </w:r>
          </w:p>
        </w:tc>
        <w:tc>
          <w:tcPr>
            <w:tcW w:w="1310" w:type="dxa"/>
            <w:vAlign w:val="center"/>
          </w:tcPr>
          <w:p w14:paraId="2703CE50" w14:textId="77777777" w:rsidR="000E28C7" w:rsidRPr="000E28C7" w:rsidRDefault="000E28C7" w:rsidP="000E28C7">
            <w:pPr>
              <w:spacing w:line="276" w:lineRule="auto"/>
              <w:ind w:firstLine="0"/>
              <w:jc w:val="center"/>
              <w:rPr>
                <w:sz w:val="24"/>
                <w:szCs w:val="24"/>
              </w:rPr>
            </w:pPr>
            <w:r w:rsidRPr="000E28C7">
              <w:rPr>
                <w:sz w:val="24"/>
                <w:szCs w:val="24"/>
              </w:rPr>
              <w:t>Цена, руб.</w:t>
            </w:r>
          </w:p>
        </w:tc>
        <w:tc>
          <w:tcPr>
            <w:tcW w:w="1502" w:type="dxa"/>
            <w:vAlign w:val="center"/>
          </w:tcPr>
          <w:p w14:paraId="580EACE6" w14:textId="77777777" w:rsidR="000E28C7" w:rsidRPr="000E28C7" w:rsidRDefault="000E28C7" w:rsidP="000E28C7">
            <w:pPr>
              <w:spacing w:line="276" w:lineRule="auto"/>
              <w:ind w:firstLine="0"/>
              <w:jc w:val="center"/>
              <w:rPr>
                <w:sz w:val="24"/>
                <w:szCs w:val="24"/>
              </w:rPr>
            </w:pPr>
            <w:r w:rsidRPr="000E28C7">
              <w:rPr>
                <w:sz w:val="24"/>
                <w:szCs w:val="24"/>
              </w:rPr>
              <w:t>Балансовая стоимость, руб.</w:t>
            </w:r>
          </w:p>
        </w:tc>
      </w:tr>
      <w:tr w:rsidR="000E28C7" w:rsidRPr="000E28C7" w14:paraId="6E1EE977" w14:textId="77777777" w:rsidTr="00074184">
        <w:trPr>
          <w:jc w:val="center"/>
        </w:trPr>
        <w:tc>
          <w:tcPr>
            <w:tcW w:w="445" w:type="dxa"/>
            <w:vAlign w:val="center"/>
          </w:tcPr>
          <w:p w14:paraId="5259D93E" w14:textId="77777777" w:rsidR="000E28C7" w:rsidRPr="000E28C7" w:rsidRDefault="000E28C7" w:rsidP="000E28C7">
            <w:pPr>
              <w:spacing w:line="276" w:lineRule="auto"/>
              <w:ind w:firstLine="0"/>
              <w:rPr>
                <w:sz w:val="24"/>
                <w:szCs w:val="24"/>
              </w:rPr>
            </w:pPr>
            <w:r w:rsidRPr="000E28C7">
              <w:rPr>
                <w:sz w:val="24"/>
                <w:szCs w:val="24"/>
              </w:rPr>
              <w:t>1</w:t>
            </w:r>
          </w:p>
        </w:tc>
        <w:tc>
          <w:tcPr>
            <w:tcW w:w="2706" w:type="dxa"/>
            <w:vAlign w:val="center"/>
          </w:tcPr>
          <w:p w14:paraId="5BF0141C" w14:textId="44DA73CD" w:rsidR="000E28C7" w:rsidRPr="000E28C7" w:rsidRDefault="000E28C7" w:rsidP="000E28C7">
            <w:pPr>
              <w:spacing w:line="276" w:lineRule="auto"/>
              <w:ind w:firstLine="0"/>
              <w:rPr>
                <w:sz w:val="24"/>
                <w:szCs w:val="24"/>
              </w:rPr>
            </w:pPr>
          </w:p>
        </w:tc>
        <w:tc>
          <w:tcPr>
            <w:tcW w:w="1616" w:type="dxa"/>
            <w:vAlign w:val="center"/>
          </w:tcPr>
          <w:p w14:paraId="2440684A" w14:textId="0EBB5C8E" w:rsidR="000E28C7" w:rsidRPr="000E28C7" w:rsidRDefault="000E28C7" w:rsidP="000E28C7">
            <w:pPr>
              <w:spacing w:line="276" w:lineRule="auto"/>
              <w:ind w:firstLine="0"/>
              <w:rPr>
                <w:sz w:val="24"/>
                <w:szCs w:val="24"/>
              </w:rPr>
            </w:pPr>
          </w:p>
        </w:tc>
        <w:tc>
          <w:tcPr>
            <w:tcW w:w="1296" w:type="dxa"/>
            <w:vAlign w:val="center"/>
          </w:tcPr>
          <w:p w14:paraId="55EDAADC" w14:textId="705BD9B1" w:rsidR="000E28C7" w:rsidRPr="000E28C7" w:rsidRDefault="000E28C7" w:rsidP="000E28C7">
            <w:pPr>
              <w:spacing w:line="276" w:lineRule="auto"/>
              <w:ind w:firstLine="0"/>
              <w:rPr>
                <w:sz w:val="24"/>
                <w:szCs w:val="24"/>
              </w:rPr>
            </w:pPr>
          </w:p>
        </w:tc>
        <w:tc>
          <w:tcPr>
            <w:tcW w:w="696" w:type="dxa"/>
            <w:vAlign w:val="center"/>
          </w:tcPr>
          <w:p w14:paraId="19C09ACF" w14:textId="79F2BD7A" w:rsidR="000E28C7" w:rsidRPr="000E28C7" w:rsidRDefault="000E28C7" w:rsidP="000E28C7">
            <w:pPr>
              <w:spacing w:line="276" w:lineRule="auto"/>
              <w:ind w:firstLine="0"/>
              <w:rPr>
                <w:sz w:val="24"/>
                <w:szCs w:val="24"/>
              </w:rPr>
            </w:pPr>
          </w:p>
        </w:tc>
        <w:tc>
          <w:tcPr>
            <w:tcW w:w="1310" w:type="dxa"/>
            <w:vAlign w:val="center"/>
          </w:tcPr>
          <w:p w14:paraId="0CFFA55C" w14:textId="516DBCD9" w:rsidR="000E28C7" w:rsidRPr="000E28C7" w:rsidRDefault="000E28C7" w:rsidP="000E28C7">
            <w:pPr>
              <w:spacing w:line="276" w:lineRule="auto"/>
              <w:ind w:firstLine="0"/>
              <w:rPr>
                <w:sz w:val="24"/>
                <w:szCs w:val="24"/>
              </w:rPr>
            </w:pPr>
          </w:p>
        </w:tc>
        <w:tc>
          <w:tcPr>
            <w:tcW w:w="1502" w:type="dxa"/>
            <w:vAlign w:val="center"/>
          </w:tcPr>
          <w:p w14:paraId="467769B4" w14:textId="4C6ECAFA" w:rsidR="000E28C7" w:rsidRPr="000E28C7" w:rsidRDefault="000E28C7" w:rsidP="000E28C7">
            <w:pPr>
              <w:spacing w:line="276" w:lineRule="auto"/>
              <w:ind w:firstLine="0"/>
              <w:rPr>
                <w:sz w:val="24"/>
                <w:szCs w:val="24"/>
              </w:rPr>
            </w:pPr>
          </w:p>
        </w:tc>
      </w:tr>
      <w:tr w:rsidR="000E28C7" w:rsidRPr="000E28C7" w14:paraId="546D46AC" w14:textId="77777777" w:rsidTr="00074184">
        <w:trPr>
          <w:jc w:val="center"/>
        </w:trPr>
        <w:tc>
          <w:tcPr>
            <w:tcW w:w="445" w:type="dxa"/>
            <w:vAlign w:val="center"/>
          </w:tcPr>
          <w:p w14:paraId="32EF7A95" w14:textId="77777777" w:rsidR="000E28C7" w:rsidRPr="000E28C7" w:rsidRDefault="000E28C7" w:rsidP="000E28C7">
            <w:pPr>
              <w:spacing w:line="276" w:lineRule="auto"/>
              <w:ind w:firstLine="0"/>
              <w:rPr>
                <w:sz w:val="24"/>
                <w:szCs w:val="24"/>
              </w:rPr>
            </w:pPr>
            <w:r w:rsidRPr="000E28C7">
              <w:rPr>
                <w:sz w:val="24"/>
                <w:szCs w:val="24"/>
              </w:rPr>
              <w:t>2</w:t>
            </w:r>
          </w:p>
        </w:tc>
        <w:tc>
          <w:tcPr>
            <w:tcW w:w="2706" w:type="dxa"/>
            <w:vAlign w:val="center"/>
          </w:tcPr>
          <w:p w14:paraId="283E85D0" w14:textId="5FFBB310" w:rsidR="000E28C7" w:rsidRPr="000E28C7" w:rsidRDefault="000E28C7" w:rsidP="000E28C7">
            <w:pPr>
              <w:spacing w:line="276" w:lineRule="auto"/>
              <w:ind w:firstLine="0"/>
              <w:rPr>
                <w:sz w:val="24"/>
                <w:szCs w:val="24"/>
              </w:rPr>
            </w:pPr>
          </w:p>
        </w:tc>
        <w:tc>
          <w:tcPr>
            <w:tcW w:w="1616" w:type="dxa"/>
            <w:vAlign w:val="center"/>
          </w:tcPr>
          <w:p w14:paraId="01A054AF" w14:textId="30058CEA" w:rsidR="000E28C7" w:rsidRPr="000E28C7" w:rsidRDefault="000E28C7" w:rsidP="000E28C7">
            <w:pPr>
              <w:spacing w:line="276" w:lineRule="auto"/>
              <w:ind w:firstLine="0"/>
              <w:rPr>
                <w:sz w:val="24"/>
                <w:szCs w:val="24"/>
              </w:rPr>
            </w:pPr>
          </w:p>
        </w:tc>
        <w:tc>
          <w:tcPr>
            <w:tcW w:w="1296" w:type="dxa"/>
            <w:vAlign w:val="center"/>
          </w:tcPr>
          <w:p w14:paraId="7EDD6210" w14:textId="06E8E77E" w:rsidR="000E28C7" w:rsidRPr="000E28C7" w:rsidRDefault="000E28C7" w:rsidP="000E28C7">
            <w:pPr>
              <w:spacing w:line="276" w:lineRule="auto"/>
              <w:ind w:firstLine="0"/>
              <w:rPr>
                <w:sz w:val="24"/>
                <w:szCs w:val="24"/>
              </w:rPr>
            </w:pPr>
          </w:p>
        </w:tc>
        <w:tc>
          <w:tcPr>
            <w:tcW w:w="696" w:type="dxa"/>
            <w:vAlign w:val="center"/>
          </w:tcPr>
          <w:p w14:paraId="0E07EB44" w14:textId="31D30162" w:rsidR="000E28C7" w:rsidRPr="000E28C7" w:rsidRDefault="000E28C7" w:rsidP="000E28C7">
            <w:pPr>
              <w:spacing w:line="276" w:lineRule="auto"/>
              <w:ind w:firstLine="0"/>
              <w:rPr>
                <w:sz w:val="24"/>
                <w:szCs w:val="24"/>
              </w:rPr>
            </w:pPr>
          </w:p>
        </w:tc>
        <w:tc>
          <w:tcPr>
            <w:tcW w:w="1310" w:type="dxa"/>
            <w:vAlign w:val="center"/>
          </w:tcPr>
          <w:p w14:paraId="60D93A7C" w14:textId="131899DA" w:rsidR="000E28C7" w:rsidRPr="000E28C7" w:rsidRDefault="000E28C7" w:rsidP="000E28C7">
            <w:pPr>
              <w:spacing w:line="276" w:lineRule="auto"/>
              <w:ind w:firstLine="0"/>
              <w:rPr>
                <w:sz w:val="24"/>
                <w:szCs w:val="24"/>
              </w:rPr>
            </w:pPr>
          </w:p>
        </w:tc>
        <w:tc>
          <w:tcPr>
            <w:tcW w:w="1502" w:type="dxa"/>
            <w:vAlign w:val="center"/>
          </w:tcPr>
          <w:p w14:paraId="08A59C63" w14:textId="0B994C81" w:rsidR="000E28C7" w:rsidRPr="000E28C7" w:rsidRDefault="000E28C7" w:rsidP="000E28C7">
            <w:pPr>
              <w:spacing w:line="276" w:lineRule="auto"/>
              <w:ind w:firstLine="0"/>
              <w:rPr>
                <w:sz w:val="24"/>
                <w:szCs w:val="24"/>
              </w:rPr>
            </w:pPr>
          </w:p>
        </w:tc>
      </w:tr>
      <w:tr w:rsidR="000E28C7" w:rsidRPr="000E28C7" w14:paraId="48C318CF" w14:textId="77777777" w:rsidTr="00074184">
        <w:trPr>
          <w:jc w:val="center"/>
        </w:trPr>
        <w:tc>
          <w:tcPr>
            <w:tcW w:w="8069" w:type="dxa"/>
            <w:gridSpan w:val="6"/>
            <w:vAlign w:val="center"/>
          </w:tcPr>
          <w:p w14:paraId="7507CB7E" w14:textId="77777777" w:rsidR="000E28C7" w:rsidRPr="000E28C7" w:rsidRDefault="000E28C7" w:rsidP="000E28C7">
            <w:pPr>
              <w:spacing w:line="276" w:lineRule="auto"/>
              <w:ind w:firstLine="0"/>
              <w:rPr>
                <w:b/>
                <w:sz w:val="24"/>
                <w:szCs w:val="24"/>
              </w:rPr>
            </w:pPr>
            <w:r w:rsidRPr="000E28C7">
              <w:rPr>
                <w:b/>
                <w:sz w:val="24"/>
                <w:szCs w:val="24"/>
              </w:rPr>
              <w:t>ИТОГО</w:t>
            </w:r>
          </w:p>
        </w:tc>
        <w:tc>
          <w:tcPr>
            <w:tcW w:w="1502" w:type="dxa"/>
            <w:vAlign w:val="center"/>
          </w:tcPr>
          <w:p w14:paraId="4716979C" w14:textId="74794512" w:rsidR="000E28C7" w:rsidRPr="000E28C7" w:rsidRDefault="000E28C7" w:rsidP="000E28C7">
            <w:pPr>
              <w:spacing w:line="276" w:lineRule="auto"/>
              <w:ind w:firstLine="0"/>
              <w:rPr>
                <w:b/>
                <w:sz w:val="24"/>
                <w:szCs w:val="24"/>
              </w:rPr>
            </w:pPr>
          </w:p>
        </w:tc>
      </w:tr>
    </w:tbl>
    <w:p w14:paraId="5A204A27" w14:textId="77777777" w:rsidR="0046404A" w:rsidRDefault="0046404A" w:rsidP="0046404A">
      <w:pPr>
        <w:ind w:firstLine="0"/>
        <w:jc w:val="left"/>
        <w:rPr>
          <w:sz w:val="24"/>
          <w:szCs w:val="24"/>
        </w:rPr>
      </w:pPr>
      <w:bookmarkStart w:id="1" w:name="_Hlk182305083"/>
      <w:bookmarkStart w:id="2" w:name="_Hlk181954376"/>
      <w:r w:rsidRPr="0046404A">
        <w:rPr>
          <w:sz w:val="24"/>
          <w:szCs w:val="24"/>
        </w:rPr>
        <w:t xml:space="preserve">                 </w:t>
      </w:r>
      <w:bookmarkEnd w:id="1"/>
    </w:p>
    <w:p w14:paraId="6B5BC47D" w14:textId="77777777" w:rsidR="00CB1109" w:rsidRDefault="00CB1109" w:rsidP="0046404A">
      <w:pPr>
        <w:ind w:firstLine="0"/>
        <w:jc w:val="left"/>
        <w:rPr>
          <w:sz w:val="24"/>
          <w:szCs w:val="24"/>
        </w:rPr>
      </w:pPr>
    </w:p>
    <w:p w14:paraId="1D11B4BE" w14:textId="77777777" w:rsidR="00747AA2" w:rsidRDefault="00747AA2" w:rsidP="0046404A">
      <w:pPr>
        <w:ind w:firstLine="0"/>
        <w:jc w:val="left"/>
        <w:rPr>
          <w:sz w:val="24"/>
          <w:szCs w:val="24"/>
        </w:rPr>
      </w:pPr>
    </w:p>
    <w:p w14:paraId="33964031" w14:textId="77777777" w:rsidR="00747AA2" w:rsidRDefault="00747AA2" w:rsidP="0046404A">
      <w:pPr>
        <w:ind w:firstLine="0"/>
        <w:jc w:val="left"/>
        <w:rPr>
          <w:sz w:val="24"/>
          <w:szCs w:val="24"/>
        </w:rPr>
      </w:pPr>
    </w:p>
    <w:p w14:paraId="26295F22" w14:textId="77777777" w:rsidR="00747AA2" w:rsidRDefault="00747AA2" w:rsidP="0046404A">
      <w:pPr>
        <w:ind w:firstLine="0"/>
        <w:jc w:val="left"/>
        <w:rPr>
          <w:sz w:val="24"/>
          <w:szCs w:val="24"/>
        </w:rPr>
      </w:pPr>
    </w:p>
    <w:p w14:paraId="6D058520" w14:textId="77777777" w:rsidR="00C67B68" w:rsidRPr="0046404A" w:rsidRDefault="00C67B68" w:rsidP="0046404A">
      <w:pPr>
        <w:ind w:firstLine="0"/>
        <w:jc w:val="left"/>
        <w:rPr>
          <w:sz w:val="24"/>
          <w:szCs w:val="24"/>
        </w:rPr>
      </w:pPr>
    </w:p>
    <w:bookmarkEnd w:id="2"/>
    <w:p w14:paraId="71AC59EF" w14:textId="77777777" w:rsidR="00A95416" w:rsidRPr="009840FA" w:rsidRDefault="00A95416" w:rsidP="00A95416">
      <w:pPr>
        <w:jc w:val="center"/>
        <w:rPr>
          <w:b/>
          <w:sz w:val="26"/>
          <w:szCs w:val="26"/>
        </w:rPr>
      </w:pPr>
      <w:r w:rsidRPr="009840FA">
        <w:rPr>
          <w:b/>
          <w:sz w:val="26"/>
          <w:szCs w:val="26"/>
        </w:rPr>
        <w:t>Заключение комиссии:</w:t>
      </w:r>
    </w:p>
    <w:p w14:paraId="7C031E3B" w14:textId="77777777" w:rsidR="00A7363F" w:rsidRPr="003B38F5" w:rsidRDefault="00A7363F" w:rsidP="00A95416">
      <w:pPr>
        <w:jc w:val="center"/>
        <w:rPr>
          <w:b/>
          <w:sz w:val="26"/>
          <w:szCs w:val="26"/>
        </w:rPr>
      </w:pPr>
    </w:p>
    <w:p w14:paraId="6AAF883D" w14:textId="6E63017D" w:rsidR="00DF5645" w:rsidRPr="00A43085" w:rsidRDefault="00A62F68" w:rsidP="003B38F5">
      <w:pPr>
        <w:rPr>
          <w:sz w:val="26"/>
          <w:szCs w:val="26"/>
        </w:rPr>
      </w:pPr>
      <w:r w:rsidRPr="00A43085">
        <w:rPr>
          <w:sz w:val="26"/>
          <w:szCs w:val="26"/>
        </w:rPr>
        <w:t xml:space="preserve">1. </w:t>
      </w:r>
      <w:r w:rsidR="00427BE2" w:rsidRPr="00A43085">
        <w:rPr>
          <w:sz w:val="26"/>
          <w:szCs w:val="26"/>
        </w:rPr>
        <w:t xml:space="preserve">Движимое имущество, </w:t>
      </w:r>
      <w:r w:rsidR="0023615A" w:rsidRPr="00A43085">
        <w:rPr>
          <w:sz w:val="26"/>
          <w:szCs w:val="26"/>
        </w:rPr>
        <w:t xml:space="preserve">указанное в таблице, </w:t>
      </w:r>
      <w:r w:rsidR="00427BE2" w:rsidRPr="00A43085">
        <w:rPr>
          <w:sz w:val="26"/>
          <w:szCs w:val="26"/>
        </w:rPr>
        <w:t xml:space="preserve">находящееся в оперативном управлении </w:t>
      </w:r>
      <w:r w:rsidR="00CB1109">
        <w:rPr>
          <w:sz w:val="26"/>
          <w:szCs w:val="26"/>
        </w:rPr>
        <w:t>_________________________________________</w:t>
      </w:r>
      <w:r w:rsidR="00B973AE" w:rsidRPr="00A43085">
        <w:rPr>
          <w:sz w:val="26"/>
          <w:szCs w:val="26"/>
        </w:rPr>
        <w:t>,</w:t>
      </w:r>
      <w:r w:rsidR="00427BE2" w:rsidRPr="00A43085">
        <w:rPr>
          <w:sz w:val="26"/>
          <w:szCs w:val="26"/>
        </w:rPr>
        <w:t xml:space="preserve"> </w:t>
      </w:r>
      <w:r w:rsidR="00427BE2" w:rsidRPr="00A43085">
        <w:rPr>
          <w:rFonts w:eastAsiaTheme="minorEastAsia"/>
          <w:sz w:val="26"/>
          <w:szCs w:val="26"/>
        </w:rPr>
        <w:t>расположенн</w:t>
      </w:r>
      <w:r w:rsidR="00B973AE" w:rsidRPr="00A43085">
        <w:rPr>
          <w:rFonts w:eastAsiaTheme="minorEastAsia"/>
          <w:sz w:val="26"/>
          <w:szCs w:val="26"/>
        </w:rPr>
        <w:t>ое</w:t>
      </w:r>
      <w:r w:rsidR="00427BE2" w:rsidRPr="00A43085">
        <w:rPr>
          <w:rFonts w:eastAsiaTheme="minorEastAsia"/>
          <w:sz w:val="26"/>
          <w:szCs w:val="26"/>
        </w:rPr>
        <w:t xml:space="preserve"> </w:t>
      </w:r>
      <w:r w:rsidR="00427BE2" w:rsidRPr="00A43085">
        <w:rPr>
          <w:sz w:val="26"/>
          <w:szCs w:val="26"/>
        </w:rPr>
        <w:t>по адресу:</w:t>
      </w:r>
    </w:p>
    <w:p w14:paraId="4AADCAEC" w14:textId="6C75FF29" w:rsidR="00DF5645" w:rsidRPr="00A43085" w:rsidRDefault="00CB1109" w:rsidP="00DF5645">
      <w:pPr>
        <w:rPr>
          <w:sz w:val="26"/>
          <w:szCs w:val="26"/>
        </w:rPr>
      </w:pPr>
      <w:r>
        <w:rPr>
          <w:sz w:val="26"/>
          <w:szCs w:val="26"/>
        </w:rPr>
        <w:t>____________________________________________________________________,</w:t>
      </w:r>
    </w:p>
    <w:p w14:paraId="1EABB9BE" w14:textId="33D46353" w:rsidR="003B38F5" w:rsidRPr="00A43085" w:rsidRDefault="00A62F68" w:rsidP="003B38F5">
      <w:pPr>
        <w:rPr>
          <w:sz w:val="26"/>
          <w:szCs w:val="26"/>
        </w:rPr>
      </w:pPr>
      <w:r w:rsidRPr="00A43085">
        <w:rPr>
          <w:sz w:val="26"/>
          <w:szCs w:val="26"/>
        </w:rPr>
        <w:t xml:space="preserve">непригодно к дальнейшему использованию </w:t>
      </w:r>
      <w:r w:rsidR="00370CB8" w:rsidRPr="00A43085">
        <w:rPr>
          <w:sz w:val="26"/>
          <w:szCs w:val="26"/>
        </w:rPr>
        <w:t>по целевому назначению вследствие полной или частичной утраты потребительских свойств, в том числе физического или морального износа</w:t>
      </w:r>
      <w:r w:rsidR="00427BE2" w:rsidRPr="00A43085">
        <w:rPr>
          <w:sz w:val="26"/>
          <w:szCs w:val="26"/>
        </w:rPr>
        <w:t xml:space="preserve">, </w:t>
      </w:r>
      <w:r w:rsidR="003B38F5" w:rsidRPr="00A43085">
        <w:rPr>
          <w:sz w:val="26"/>
          <w:szCs w:val="26"/>
        </w:rPr>
        <w:t xml:space="preserve">дальнейшее использование имущества невозможно, восстановление нецелесообразно. </w:t>
      </w:r>
    </w:p>
    <w:p w14:paraId="3D016EB0" w14:textId="4013668B" w:rsidR="00A95416" w:rsidRPr="00A43085" w:rsidRDefault="00A95416" w:rsidP="00A95416">
      <w:pPr>
        <w:ind w:firstLine="360"/>
        <w:rPr>
          <w:sz w:val="26"/>
          <w:szCs w:val="26"/>
        </w:rPr>
      </w:pPr>
      <w:r w:rsidRPr="00A43085">
        <w:rPr>
          <w:sz w:val="26"/>
          <w:szCs w:val="26"/>
        </w:rPr>
        <w:t>Вышеуказанн</w:t>
      </w:r>
      <w:r w:rsidR="00B973AE" w:rsidRPr="00A43085">
        <w:rPr>
          <w:sz w:val="26"/>
          <w:szCs w:val="26"/>
        </w:rPr>
        <w:t>ые</w:t>
      </w:r>
      <w:r w:rsidRPr="00A43085">
        <w:rPr>
          <w:sz w:val="26"/>
          <w:szCs w:val="26"/>
        </w:rPr>
        <w:t xml:space="preserve"> </w:t>
      </w:r>
      <w:r w:rsidR="00A43085" w:rsidRPr="00A43085">
        <w:rPr>
          <w:sz w:val="26"/>
          <w:szCs w:val="26"/>
        </w:rPr>
        <w:t>имущество</w:t>
      </w:r>
      <w:r w:rsidR="00B973AE" w:rsidRPr="00A43085">
        <w:rPr>
          <w:sz w:val="26"/>
          <w:szCs w:val="26"/>
        </w:rPr>
        <w:t xml:space="preserve"> </w:t>
      </w:r>
      <w:r w:rsidRPr="00A43085">
        <w:rPr>
          <w:sz w:val="26"/>
          <w:szCs w:val="26"/>
        </w:rPr>
        <w:t>подлежит списанию и утилизации</w:t>
      </w:r>
      <w:r w:rsidR="003428EE">
        <w:rPr>
          <w:sz w:val="26"/>
          <w:szCs w:val="26"/>
        </w:rPr>
        <w:t>.</w:t>
      </w:r>
    </w:p>
    <w:p w14:paraId="7B002668" w14:textId="20AC1D1A" w:rsidR="00A7363F" w:rsidRPr="00A43085" w:rsidRDefault="00A7363F" w:rsidP="00A95416">
      <w:pPr>
        <w:ind w:firstLine="360"/>
        <w:rPr>
          <w:sz w:val="26"/>
          <w:szCs w:val="26"/>
        </w:rPr>
      </w:pPr>
    </w:p>
    <w:p w14:paraId="2A58679E" w14:textId="633CD9B1" w:rsidR="0023615A" w:rsidRPr="00327FF6" w:rsidRDefault="005C5CC0" w:rsidP="00CB1109">
      <w:pPr>
        <w:ind w:firstLine="0"/>
        <w:rPr>
          <w:sz w:val="24"/>
          <w:szCs w:val="24"/>
        </w:rPr>
      </w:pPr>
      <w:r>
        <w:rPr>
          <w:sz w:val="24"/>
          <w:szCs w:val="24"/>
        </w:rPr>
        <w:t xml:space="preserve">      </w:t>
      </w:r>
      <w:r w:rsidR="00CB1109" w:rsidRPr="00CB1109">
        <w:rPr>
          <w:noProof/>
          <w:sz w:val="36"/>
          <w:szCs w:val="36"/>
        </w:rPr>
        <w:drawing>
          <wp:inline distT="0" distB="0" distL="0" distR="0" wp14:anchorId="748F483F" wp14:editId="34F89462">
            <wp:extent cx="6299835" cy="122779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99835" cy="1227790"/>
                    </a:xfrm>
                    <a:prstGeom prst="rect">
                      <a:avLst/>
                    </a:prstGeom>
                    <a:noFill/>
                    <a:ln>
                      <a:noFill/>
                    </a:ln>
                  </pic:spPr>
                </pic:pic>
              </a:graphicData>
            </a:graphic>
          </wp:inline>
        </w:drawing>
      </w:r>
    </w:p>
    <w:p w14:paraId="3BA5D033" w14:textId="633114A9" w:rsidR="0023615A" w:rsidRPr="00327FF6" w:rsidRDefault="0023615A" w:rsidP="00A95416">
      <w:pPr>
        <w:ind w:firstLine="360"/>
        <w:rPr>
          <w:sz w:val="24"/>
          <w:szCs w:val="24"/>
        </w:rPr>
      </w:pPr>
    </w:p>
    <w:p w14:paraId="2D8694B4" w14:textId="77777777" w:rsidR="00A95416" w:rsidRDefault="00A95416" w:rsidP="008A5276">
      <w:pPr>
        <w:ind w:firstLine="0"/>
        <w:rPr>
          <w:sz w:val="24"/>
          <w:szCs w:val="24"/>
        </w:rPr>
      </w:pPr>
    </w:p>
    <w:p w14:paraId="626BD066" w14:textId="77777777" w:rsidR="00BD6FAE" w:rsidRDefault="00BD6FAE" w:rsidP="008A5276">
      <w:pPr>
        <w:ind w:firstLine="0"/>
        <w:rPr>
          <w:sz w:val="24"/>
          <w:szCs w:val="24"/>
        </w:rPr>
      </w:pPr>
    </w:p>
    <w:p w14:paraId="5D26B3A4" w14:textId="77777777" w:rsidR="00BD6FAE" w:rsidRDefault="00BD6FAE" w:rsidP="008A5276">
      <w:pPr>
        <w:ind w:firstLine="0"/>
        <w:rPr>
          <w:sz w:val="24"/>
          <w:szCs w:val="24"/>
        </w:rPr>
      </w:pPr>
    </w:p>
    <w:p w14:paraId="30C68B92" w14:textId="77777777" w:rsidR="00BD6FAE" w:rsidRDefault="00BD6FAE" w:rsidP="008A5276">
      <w:pPr>
        <w:ind w:firstLine="0"/>
        <w:rPr>
          <w:sz w:val="24"/>
          <w:szCs w:val="24"/>
        </w:rPr>
      </w:pPr>
    </w:p>
    <w:p w14:paraId="4BE53695" w14:textId="77777777" w:rsidR="00BD6FAE" w:rsidRDefault="00BD6FAE" w:rsidP="008A5276">
      <w:pPr>
        <w:ind w:firstLine="0"/>
        <w:rPr>
          <w:sz w:val="24"/>
          <w:szCs w:val="24"/>
        </w:rPr>
      </w:pPr>
    </w:p>
    <w:p w14:paraId="336BC41A" w14:textId="77777777" w:rsidR="00BD6FAE" w:rsidRDefault="00BD6FAE" w:rsidP="008A5276">
      <w:pPr>
        <w:ind w:firstLine="0"/>
        <w:rPr>
          <w:sz w:val="24"/>
          <w:szCs w:val="24"/>
        </w:rPr>
      </w:pPr>
    </w:p>
    <w:p w14:paraId="484EE858" w14:textId="77777777" w:rsidR="00BD6FAE" w:rsidRDefault="00BD6FAE" w:rsidP="008A5276">
      <w:pPr>
        <w:ind w:firstLine="0"/>
        <w:rPr>
          <w:sz w:val="24"/>
          <w:szCs w:val="24"/>
        </w:rPr>
      </w:pPr>
    </w:p>
    <w:p w14:paraId="16345C13" w14:textId="77777777" w:rsidR="00BD6FAE" w:rsidRPr="00327FF6" w:rsidRDefault="00BD6FAE" w:rsidP="00BD6FAE">
      <w:pPr>
        <w:ind w:firstLine="0"/>
        <w:rPr>
          <w:sz w:val="24"/>
          <w:szCs w:val="24"/>
        </w:rPr>
      </w:pPr>
    </w:p>
    <w:sectPr w:rsidR="00BD6FAE" w:rsidRPr="00327FF6" w:rsidSect="005319CA">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7967D7"/>
    <w:multiLevelType w:val="hybridMultilevel"/>
    <w:tmpl w:val="6456B224"/>
    <w:lvl w:ilvl="0" w:tplc="1B3EA286">
      <w:start w:val="1"/>
      <w:numFmt w:val="decimal"/>
      <w:lvlText w:val="%1)"/>
      <w:lvlJc w:val="left"/>
      <w:pPr>
        <w:ind w:left="720" w:hanging="360"/>
      </w:pPr>
      <w:rPr>
        <w:rFonts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416"/>
    <w:rsid w:val="00017E1B"/>
    <w:rsid w:val="000345FC"/>
    <w:rsid w:val="000B13AC"/>
    <w:rsid w:val="000B2B63"/>
    <w:rsid w:val="000C1E35"/>
    <w:rsid w:val="000C7247"/>
    <w:rsid w:val="000E28C7"/>
    <w:rsid w:val="00124D7C"/>
    <w:rsid w:val="00153E23"/>
    <w:rsid w:val="00180C7F"/>
    <w:rsid w:val="00195EBC"/>
    <w:rsid w:val="001A03DD"/>
    <w:rsid w:val="001D2852"/>
    <w:rsid w:val="0023615A"/>
    <w:rsid w:val="0025490D"/>
    <w:rsid w:val="00317F29"/>
    <w:rsid w:val="00327FF6"/>
    <w:rsid w:val="003428EE"/>
    <w:rsid w:val="00345BE1"/>
    <w:rsid w:val="00355A4F"/>
    <w:rsid w:val="00361D2C"/>
    <w:rsid w:val="00370CB8"/>
    <w:rsid w:val="00381D4F"/>
    <w:rsid w:val="0038728C"/>
    <w:rsid w:val="003952FE"/>
    <w:rsid w:val="003B38F5"/>
    <w:rsid w:val="00400EDC"/>
    <w:rsid w:val="00413DEC"/>
    <w:rsid w:val="00420624"/>
    <w:rsid w:val="00427BE2"/>
    <w:rsid w:val="0046404A"/>
    <w:rsid w:val="00497873"/>
    <w:rsid w:val="004C4B20"/>
    <w:rsid w:val="0052352C"/>
    <w:rsid w:val="00523982"/>
    <w:rsid w:val="005319CA"/>
    <w:rsid w:val="005C5CC0"/>
    <w:rsid w:val="005D673F"/>
    <w:rsid w:val="00600C64"/>
    <w:rsid w:val="006442AF"/>
    <w:rsid w:val="00651C6C"/>
    <w:rsid w:val="006B2542"/>
    <w:rsid w:val="00703445"/>
    <w:rsid w:val="00747AA2"/>
    <w:rsid w:val="007671C5"/>
    <w:rsid w:val="007B36F0"/>
    <w:rsid w:val="007B474F"/>
    <w:rsid w:val="007E33A0"/>
    <w:rsid w:val="007E3B53"/>
    <w:rsid w:val="008136B8"/>
    <w:rsid w:val="008879A1"/>
    <w:rsid w:val="008A5276"/>
    <w:rsid w:val="008E4ACE"/>
    <w:rsid w:val="008F2E30"/>
    <w:rsid w:val="00913C9B"/>
    <w:rsid w:val="00937D88"/>
    <w:rsid w:val="009840FA"/>
    <w:rsid w:val="00984CBB"/>
    <w:rsid w:val="009D0358"/>
    <w:rsid w:val="00A0677D"/>
    <w:rsid w:val="00A43085"/>
    <w:rsid w:val="00A62F68"/>
    <w:rsid w:val="00A7363F"/>
    <w:rsid w:val="00A95416"/>
    <w:rsid w:val="00A95EC5"/>
    <w:rsid w:val="00B429D4"/>
    <w:rsid w:val="00B81870"/>
    <w:rsid w:val="00B94CAD"/>
    <w:rsid w:val="00B973AE"/>
    <w:rsid w:val="00BD6FAE"/>
    <w:rsid w:val="00C16DDF"/>
    <w:rsid w:val="00C2681C"/>
    <w:rsid w:val="00C3254E"/>
    <w:rsid w:val="00C458F3"/>
    <w:rsid w:val="00C67B68"/>
    <w:rsid w:val="00CB1109"/>
    <w:rsid w:val="00D26E7A"/>
    <w:rsid w:val="00DA27FC"/>
    <w:rsid w:val="00DF5645"/>
    <w:rsid w:val="00E376C1"/>
    <w:rsid w:val="00EE17B1"/>
    <w:rsid w:val="00F27C8A"/>
    <w:rsid w:val="00F27E2B"/>
    <w:rsid w:val="00F67EE1"/>
    <w:rsid w:val="00F816ED"/>
    <w:rsid w:val="00FF3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9F818"/>
  <w15:docId w15:val="{662C324D-49AA-4A09-B287-6CB5CB01E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416"/>
    <w:pPr>
      <w:spacing w:after="0" w:line="24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54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62F68"/>
    <w:pPr>
      <w:ind w:left="720"/>
      <w:contextualSpacing/>
    </w:pPr>
  </w:style>
  <w:style w:type="character" w:styleId="a5">
    <w:name w:val="Strong"/>
    <w:uiPriority w:val="22"/>
    <w:qFormat/>
    <w:rsid w:val="008E4ACE"/>
    <w:rPr>
      <w:b/>
      <w:bCs/>
    </w:rPr>
  </w:style>
  <w:style w:type="paragraph" w:styleId="a6">
    <w:name w:val="No Spacing"/>
    <w:link w:val="a7"/>
    <w:rsid w:val="003428EE"/>
    <w:pPr>
      <w:spacing w:after="0" w:line="240" w:lineRule="auto"/>
    </w:pPr>
    <w:rPr>
      <w:rFonts w:eastAsia="Times New Roman" w:cs="Times New Roman"/>
      <w:color w:val="000000"/>
      <w:szCs w:val="20"/>
      <w:lang w:eastAsia="ru-RU"/>
    </w:rPr>
  </w:style>
  <w:style w:type="character" w:customStyle="1" w:styleId="a7">
    <w:name w:val="Без интервала Знак"/>
    <w:link w:val="a6"/>
    <w:rsid w:val="003428EE"/>
    <w:rPr>
      <w:rFonts w:eastAsia="Times New Roman" w:cs="Times New Roman"/>
      <w:color w:val="000000"/>
      <w:szCs w:val="20"/>
      <w:lang w:eastAsia="ru-RU"/>
    </w:rPr>
  </w:style>
  <w:style w:type="paragraph" w:styleId="a8">
    <w:name w:val="Balloon Text"/>
    <w:basedOn w:val="a"/>
    <w:link w:val="a9"/>
    <w:uiPriority w:val="99"/>
    <w:semiHidden/>
    <w:unhideWhenUsed/>
    <w:rsid w:val="00CB1109"/>
    <w:rPr>
      <w:rFonts w:ascii="Tahoma" w:hAnsi="Tahoma" w:cs="Tahoma"/>
      <w:sz w:val="16"/>
      <w:szCs w:val="16"/>
    </w:rPr>
  </w:style>
  <w:style w:type="character" w:customStyle="1" w:styleId="a9">
    <w:name w:val="Текст выноски Знак"/>
    <w:basedOn w:val="a0"/>
    <w:link w:val="a8"/>
    <w:uiPriority w:val="99"/>
    <w:semiHidden/>
    <w:rsid w:val="00CB1109"/>
    <w:rPr>
      <w:rFonts w:ascii="Tahoma" w:eastAsia="Times New Roman" w:hAnsi="Tahoma" w:cs="Tahoma"/>
      <w:sz w:val="16"/>
      <w:szCs w:val="16"/>
      <w:lang w:eastAsia="ru-RU"/>
    </w:rPr>
  </w:style>
  <w:style w:type="paragraph" w:customStyle="1" w:styleId="ConsPlusNonformat">
    <w:name w:val="ConsPlusNonformat"/>
    <w:rsid w:val="00747AA2"/>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7692">
      <w:bodyDiv w:val="1"/>
      <w:marLeft w:val="0"/>
      <w:marRight w:val="0"/>
      <w:marTop w:val="0"/>
      <w:marBottom w:val="0"/>
      <w:divBdr>
        <w:top w:val="none" w:sz="0" w:space="0" w:color="auto"/>
        <w:left w:val="none" w:sz="0" w:space="0" w:color="auto"/>
        <w:bottom w:val="none" w:sz="0" w:space="0" w:color="auto"/>
        <w:right w:val="none" w:sz="0" w:space="0" w:color="auto"/>
      </w:divBdr>
    </w:div>
    <w:div w:id="216859622">
      <w:bodyDiv w:val="1"/>
      <w:marLeft w:val="0"/>
      <w:marRight w:val="0"/>
      <w:marTop w:val="0"/>
      <w:marBottom w:val="0"/>
      <w:divBdr>
        <w:top w:val="none" w:sz="0" w:space="0" w:color="auto"/>
        <w:left w:val="none" w:sz="0" w:space="0" w:color="auto"/>
        <w:bottom w:val="none" w:sz="0" w:space="0" w:color="auto"/>
        <w:right w:val="none" w:sz="0" w:space="0" w:color="auto"/>
      </w:divBdr>
    </w:div>
    <w:div w:id="260183264">
      <w:bodyDiv w:val="1"/>
      <w:marLeft w:val="0"/>
      <w:marRight w:val="0"/>
      <w:marTop w:val="0"/>
      <w:marBottom w:val="0"/>
      <w:divBdr>
        <w:top w:val="none" w:sz="0" w:space="0" w:color="auto"/>
        <w:left w:val="none" w:sz="0" w:space="0" w:color="auto"/>
        <w:bottom w:val="none" w:sz="0" w:space="0" w:color="auto"/>
        <w:right w:val="none" w:sz="0" w:space="0" w:color="auto"/>
      </w:divBdr>
    </w:div>
    <w:div w:id="479229349">
      <w:bodyDiv w:val="1"/>
      <w:marLeft w:val="0"/>
      <w:marRight w:val="0"/>
      <w:marTop w:val="0"/>
      <w:marBottom w:val="0"/>
      <w:divBdr>
        <w:top w:val="none" w:sz="0" w:space="0" w:color="auto"/>
        <w:left w:val="none" w:sz="0" w:space="0" w:color="auto"/>
        <w:bottom w:val="none" w:sz="0" w:space="0" w:color="auto"/>
        <w:right w:val="none" w:sz="0" w:space="0" w:color="auto"/>
      </w:divBdr>
    </w:div>
    <w:div w:id="839346820">
      <w:bodyDiv w:val="1"/>
      <w:marLeft w:val="0"/>
      <w:marRight w:val="0"/>
      <w:marTop w:val="0"/>
      <w:marBottom w:val="0"/>
      <w:divBdr>
        <w:top w:val="none" w:sz="0" w:space="0" w:color="auto"/>
        <w:left w:val="none" w:sz="0" w:space="0" w:color="auto"/>
        <w:bottom w:val="none" w:sz="0" w:space="0" w:color="auto"/>
        <w:right w:val="none" w:sz="0" w:space="0" w:color="auto"/>
      </w:divBdr>
    </w:div>
    <w:div w:id="855384959">
      <w:bodyDiv w:val="1"/>
      <w:marLeft w:val="0"/>
      <w:marRight w:val="0"/>
      <w:marTop w:val="0"/>
      <w:marBottom w:val="0"/>
      <w:divBdr>
        <w:top w:val="none" w:sz="0" w:space="0" w:color="auto"/>
        <w:left w:val="none" w:sz="0" w:space="0" w:color="auto"/>
        <w:bottom w:val="none" w:sz="0" w:space="0" w:color="auto"/>
        <w:right w:val="none" w:sz="0" w:space="0" w:color="auto"/>
      </w:divBdr>
    </w:div>
    <w:div w:id="903294437">
      <w:bodyDiv w:val="1"/>
      <w:marLeft w:val="0"/>
      <w:marRight w:val="0"/>
      <w:marTop w:val="0"/>
      <w:marBottom w:val="0"/>
      <w:divBdr>
        <w:top w:val="none" w:sz="0" w:space="0" w:color="auto"/>
        <w:left w:val="none" w:sz="0" w:space="0" w:color="auto"/>
        <w:bottom w:val="none" w:sz="0" w:space="0" w:color="auto"/>
        <w:right w:val="none" w:sz="0" w:space="0" w:color="auto"/>
      </w:divBdr>
    </w:div>
    <w:div w:id="929659934">
      <w:bodyDiv w:val="1"/>
      <w:marLeft w:val="0"/>
      <w:marRight w:val="0"/>
      <w:marTop w:val="0"/>
      <w:marBottom w:val="0"/>
      <w:divBdr>
        <w:top w:val="none" w:sz="0" w:space="0" w:color="auto"/>
        <w:left w:val="none" w:sz="0" w:space="0" w:color="auto"/>
        <w:bottom w:val="none" w:sz="0" w:space="0" w:color="auto"/>
        <w:right w:val="none" w:sz="0" w:space="0" w:color="auto"/>
      </w:divBdr>
    </w:div>
    <w:div w:id="1008171690">
      <w:bodyDiv w:val="1"/>
      <w:marLeft w:val="0"/>
      <w:marRight w:val="0"/>
      <w:marTop w:val="0"/>
      <w:marBottom w:val="0"/>
      <w:divBdr>
        <w:top w:val="none" w:sz="0" w:space="0" w:color="auto"/>
        <w:left w:val="none" w:sz="0" w:space="0" w:color="auto"/>
        <w:bottom w:val="none" w:sz="0" w:space="0" w:color="auto"/>
        <w:right w:val="none" w:sz="0" w:space="0" w:color="auto"/>
      </w:divBdr>
    </w:div>
    <w:div w:id="1198084662">
      <w:bodyDiv w:val="1"/>
      <w:marLeft w:val="0"/>
      <w:marRight w:val="0"/>
      <w:marTop w:val="0"/>
      <w:marBottom w:val="0"/>
      <w:divBdr>
        <w:top w:val="none" w:sz="0" w:space="0" w:color="auto"/>
        <w:left w:val="none" w:sz="0" w:space="0" w:color="auto"/>
        <w:bottom w:val="none" w:sz="0" w:space="0" w:color="auto"/>
        <w:right w:val="none" w:sz="0" w:space="0" w:color="auto"/>
      </w:divBdr>
    </w:div>
    <w:div w:id="1415126345">
      <w:bodyDiv w:val="1"/>
      <w:marLeft w:val="0"/>
      <w:marRight w:val="0"/>
      <w:marTop w:val="0"/>
      <w:marBottom w:val="0"/>
      <w:divBdr>
        <w:top w:val="none" w:sz="0" w:space="0" w:color="auto"/>
        <w:left w:val="none" w:sz="0" w:space="0" w:color="auto"/>
        <w:bottom w:val="none" w:sz="0" w:space="0" w:color="auto"/>
        <w:right w:val="none" w:sz="0" w:space="0" w:color="auto"/>
      </w:divBdr>
    </w:div>
    <w:div w:id="1449468988">
      <w:bodyDiv w:val="1"/>
      <w:marLeft w:val="0"/>
      <w:marRight w:val="0"/>
      <w:marTop w:val="0"/>
      <w:marBottom w:val="0"/>
      <w:divBdr>
        <w:top w:val="none" w:sz="0" w:space="0" w:color="auto"/>
        <w:left w:val="none" w:sz="0" w:space="0" w:color="auto"/>
        <w:bottom w:val="none" w:sz="0" w:space="0" w:color="auto"/>
        <w:right w:val="none" w:sz="0" w:space="0" w:color="auto"/>
      </w:divBdr>
    </w:div>
    <w:div w:id="1687949397">
      <w:bodyDiv w:val="1"/>
      <w:marLeft w:val="0"/>
      <w:marRight w:val="0"/>
      <w:marTop w:val="0"/>
      <w:marBottom w:val="0"/>
      <w:divBdr>
        <w:top w:val="none" w:sz="0" w:space="0" w:color="auto"/>
        <w:left w:val="none" w:sz="0" w:space="0" w:color="auto"/>
        <w:bottom w:val="none" w:sz="0" w:space="0" w:color="auto"/>
        <w:right w:val="none" w:sz="0" w:space="0" w:color="auto"/>
      </w:divBdr>
    </w:div>
    <w:div w:id="1723480668">
      <w:bodyDiv w:val="1"/>
      <w:marLeft w:val="0"/>
      <w:marRight w:val="0"/>
      <w:marTop w:val="0"/>
      <w:marBottom w:val="0"/>
      <w:divBdr>
        <w:top w:val="none" w:sz="0" w:space="0" w:color="auto"/>
        <w:left w:val="none" w:sz="0" w:space="0" w:color="auto"/>
        <w:bottom w:val="none" w:sz="0" w:space="0" w:color="auto"/>
        <w:right w:val="none" w:sz="0" w:space="0" w:color="auto"/>
      </w:divBdr>
    </w:div>
    <w:div w:id="1761095058">
      <w:bodyDiv w:val="1"/>
      <w:marLeft w:val="0"/>
      <w:marRight w:val="0"/>
      <w:marTop w:val="0"/>
      <w:marBottom w:val="0"/>
      <w:divBdr>
        <w:top w:val="none" w:sz="0" w:space="0" w:color="auto"/>
        <w:left w:val="none" w:sz="0" w:space="0" w:color="auto"/>
        <w:bottom w:val="none" w:sz="0" w:space="0" w:color="auto"/>
        <w:right w:val="none" w:sz="0" w:space="0" w:color="auto"/>
      </w:divBdr>
    </w:div>
    <w:div w:id="1783650600">
      <w:bodyDiv w:val="1"/>
      <w:marLeft w:val="0"/>
      <w:marRight w:val="0"/>
      <w:marTop w:val="0"/>
      <w:marBottom w:val="0"/>
      <w:divBdr>
        <w:top w:val="none" w:sz="0" w:space="0" w:color="auto"/>
        <w:left w:val="none" w:sz="0" w:space="0" w:color="auto"/>
        <w:bottom w:val="none" w:sz="0" w:space="0" w:color="auto"/>
        <w:right w:val="none" w:sz="0" w:space="0" w:color="auto"/>
      </w:divBdr>
    </w:div>
    <w:div w:id="1858498075">
      <w:bodyDiv w:val="1"/>
      <w:marLeft w:val="0"/>
      <w:marRight w:val="0"/>
      <w:marTop w:val="0"/>
      <w:marBottom w:val="0"/>
      <w:divBdr>
        <w:top w:val="none" w:sz="0" w:space="0" w:color="auto"/>
        <w:left w:val="none" w:sz="0" w:space="0" w:color="auto"/>
        <w:bottom w:val="none" w:sz="0" w:space="0" w:color="auto"/>
        <w:right w:val="none" w:sz="0" w:space="0" w:color="auto"/>
      </w:divBdr>
    </w:div>
    <w:div w:id="1871916035">
      <w:bodyDiv w:val="1"/>
      <w:marLeft w:val="0"/>
      <w:marRight w:val="0"/>
      <w:marTop w:val="0"/>
      <w:marBottom w:val="0"/>
      <w:divBdr>
        <w:top w:val="none" w:sz="0" w:space="0" w:color="auto"/>
        <w:left w:val="none" w:sz="0" w:space="0" w:color="auto"/>
        <w:bottom w:val="none" w:sz="0" w:space="0" w:color="auto"/>
        <w:right w:val="none" w:sz="0" w:space="0" w:color="auto"/>
      </w:divBdr>
    </w:div>
    <w:div w:id="2023315830">
      <w:bodyDiv w:val="1"/>
      <w:marLeft w:val="0"/>
      <w:marRight w:val="0"/>
      <w:marTop w:val="0"/>
      <w:marBottom w:val="0"/>
      <w:divBdr>
        <w:top w:val="none" w:sz="0" w:space="0" w:color="auto"/>
        <w:left w:val="none" w:sz="0" w:space="0" w:color="auto"/>
        <w:bottom w:val="none" w:sz="0" w:space="0" w:color="auto"/>
        <w:right w:val="none" w:sz="0" w:space="0" w:color="auto"/>
      </w:divBdr>
    </w:div>
    <w:div w:id="2025086650">
      <w:bodyDiv w:val="1"/>
      <w:marLeft w:val="0"/>
      <w:marRight w:val="0"/>
      <w:marTop w:val="0"/>
      <w:marBottom w:val="0"/>
      <w:divBdr>
        <w:top w:val="none" w:sz="0" w:space="0" w:color="auto"/>
        <w:left w:val="none" w:sz="0" w:space="0" w:color="auto"/>
        <w:bottom w:val="none" w:sz="0" w:space="0" w:color="auto"/>
        <w:right w:val="none" w:sz="0" w:space="0" w:color="auto"/>
      </w:divBdr>
    </w:div>
    <w:div w:id="20784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osfinans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AF138-4814-46F8-9A99-A3C01439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553</Words>
  <Characters>3155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User</cp:lastModifiedBy>
  <cp:revision>4</cp:revision>
  <cp:lastPrinted>2024-11-15T07:45:00Z</cp:lastPrinted>
  <dcterms:created xsi:type="dcterms:W3CDTF">2025-04-21T03:39:00Z</dcterms:created>
  <dcterms:modified xsi:type="dcterms:W3CDTF">2025-04-21T03:42:00Z</dcterms:modified>
</cp:coreProperties>
</file>